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F8B" w:rsidRPr="00A31350" w:rsidRDefault="005F7F8B" w:rsidP="005F7F8B">
      <w:pPr>
        <w:spacing w:line="560" w:lineRule="exact"/>
        <w:rPr>
          <w:rFonts w:ascii="黑体" w:eastAsia="黑体" w:hAnsi="黑体" w:cs="宋体"/>
          <w:bCs/>
          <w:kern w:val="0"/>
          <w:szCs w:val="32"/>
        </w:rPr>
      </w:pPr>
      <w:r w:rsidRPr="00A31350">
        <w:rPr>
          <w:rFonts w:ascii="黑体" w:eastAsia="黑体" w:hAnsi="黑体" w:cs="宋体" w:hint="eastAsia"/>
          <w:bCs/>
          <w:kern w:val="0"/>
          <w:szCs w:val="32"/>
        </w:rPr>
        <w:t>附件</w:t>
      </w:r>
      <w:r>
        <w:rPr>
          <w:rFonts w:ascii="黑体" w:eastAsia="黑体" w:hAnsi="黑体" w:cs="宋体" w:hint="eastAsia"/>
          <w:bCs/>
          <w:kern w:val="0"/>
          <w:szCs w:val="32"/>
        </w:rPr>
        <w:t>2</w:t>
      </w:r>
      <w:r w:rsidRPr="00A31350">
        <w:rPr>
          <w:rFonts w:ascii="黑体" w:eastAsia="黑体" w:hAnsi="黑体" w:cs="宋体" w:hint="eastAsia"/>
          <w:bCs/>
          <w:kern w:val="0"/>
          <w:szCs w:val="32"/>
        </w:rPr>
        <w:t>：</w:t>
      </w:r>
    </w:p>
    <w:p w:rsidR="005F7F8B" w:rsidRDefault="005F7F8B" w:rsidP="005F7F8B">
      <w:pPr>
        <w:spacing w:line="560" w:lineRule="exact"/>
        <w:jc w:val="center"/>
        <w:rPr>
          <w:rFonts w:ascii="方正小标宋简体" w:eastAsia="方正小标宋简体" w:hAnsi="黑体" w:cs="宋体"/>
          <w:bCs/>
          <w:kern w:val="0"/>
          <w:sz w:val="44"/>
          <w:szCs w:val="44"/>
        </w:rPr>
      </w:pPr>
      <w:bookmarkStart w:id="0" w:name="_GoBack"/>
      <w:bookmarkEnd w:id="0"/>
      <w:r w:rsidRPr="00A31350">
        <w:rPr>
          <w:rFonts w:ascii="方正小标宋简体" w:eastAsia="方正小标宋简体" w:hAnsi="黑体" w:cs="宋体" w:hint="eastAsia"/>
          <w:bCs/>
          <w:kern w:val="0"/>
          <w:sz w:val="44"/>
          <w:szCs w:val="44"/>
        </w:rPr>
        <w:t>体检服务机构信息列表</w:t>
      </w:r>
    </w:p>
    <w:p w:rsidR="005F7F8B" w:rsidRPr="00355231" w:rsidRDefault="005F7F8B" w:rsidP="005F7F8B">
      <w:pPr>
        <w:spacing w:line="560" w:lineRule="exact"/>
        <w:jc w:val="center"/>
        <w:rPr>
          <w:rFonts w:ascii="方正小标宋简体" w:eastAsia="方正小标宋简体" w:hAnsi="宋体"/>
          <w:b/>
          <w:sz w:val="28"/>
          <w:szCs w:val="28"/>
        </w:rPr>
      </w:pPr>
      <w:r>
        <w:rPr>
          <w:rFonts w:ascii="方正小标宋简体" w:eastAsia="方正小标宋简体" w:hAnsi="黑体" w:cs="宋体" w:hint="eastAsia"/>
          <w:bCs/>
          <w:kern w:val="0"/>
          <w:sz w:val="28"/>
          <w:szCs w:val="28"/>
        </w:rPr>
        <w:t>慈铭体检</w:t>
      </w:r>
    </w:p>
    <w:tbl>
      <w:tblPr>
        <w:tblW w:w="6408" w:type="pct"/>
        <w:tblInd w:w="-1139" w:type="dxa"/>
        <w:tblLook w:val="04A0" w:firstRow="1" w:lastRow="0" w:firstColumn="1" w:lastColumn="0" w:noHBand="0" w:noVBand="1"/>
      </w:tblPr>
      <w:tblGrid>
        <w:gridCol w:w="1892"/>
        <w:gridCol w:w="1313"/>
        <w:gridCol w:w="7717"/>
      </w:tblGrid>
      <w:tr w:rsidR="005F7F8B" w:rsidRPr="0075543A" w:rsidTr="0051225E">
        <w:trPr>
          <w:trHeight w:val="27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F8B" w:rsidRPr="0075543A" w:rsidRDefault="005F7F8B" w:rsidP="00FE6978">
            <w:pPr>
              <w:widowControl/>
              <w:spacing w:line="5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75543A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分院名称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75543A" w:rsidRDefault="005F7F8B" w:rsidP="00FE6978">
            <w:pPr>
              <w:widowControl/>
              <w:spacing w:line="5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75543A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城区</w:t>
            </w:r>
          </w:p>
        </w:tc>
        <w:tc>
          <w:tcPr>
            <w:tcW w:w="3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F8B" w:rsidRPr="0075543A" w:rsidRDefault="005F7F8B" w:rsidP="00FE6978">
            <w:pPr>
              <w:widowControl/>
              <w:spacing w:line="560" w:lineRule="exact"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 w:rsidRPr="0075543A">
              <w:rPr>
                <w:rFonts w:ascii="宋体" w:hAnsi="宋体" w:cs="宋体" w:hint="eastAsia"/>
                <w:b/>
                <w:bCs/>
                <w:kern w:val="0"/>
                <w:sz w:val="28"/>
                <w:szCs w:val="28"/>
              </w:rPr>
              <w:t>地址</w:t>
            </w:r>
          </w:p>
        </w:tc>
      </w:tr>
      <w:tr w:rsidR="005F7F8B" w:rsidRPr="0075543A" w:rsidTr="0051225E">
        <w:trPr>
          <w:trHeight w:val="356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潘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家园分院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潘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家园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濠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景阁大厦首层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亚运村分院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北土城西路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号元大都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号二层</w:t>
            </w:r>
          </w:p>
        </w:tc>
      </w:tr>
      <w:tr w:rsidR="005F7F8B" w:rsidRPr="0075543A" w:rsidTr="0051225E">
        <w:trPr>
          <w:trHeight w:val="48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西直门分院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西城区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西直门外大街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号西环广场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T1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写字楼（南座）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15-16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层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       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世纪城分院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海淀区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板井路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69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号世纪金源大饭店东区二层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大北窑分院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建国路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号中服大厦（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－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7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层）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亮马桥分院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亮马桥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39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号（第一上海中心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1-3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层）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知春路分院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海淀区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大街甲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号海淀文化艺术大厦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B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座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(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东区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)6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层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望京分院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望京街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10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号院方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恒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时代中心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B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座</w:t>
            </w:r>
          </w:p>
        </w:tc>
      </w:tr>
      <w:tr w:rsidR="005F7F8B" w:rsidRPr="0075543A" w:rsidTr="0051225E">
        <w:trPr>
          <w:trHeight w:val="348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广安门分院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西城区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西城区广安门外大街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182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号三楼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/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四楼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联想桥分院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海淀区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海淀区中关村东路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101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</w:t>
            </w:r>
          </w:p>
        </w:tc>
      </w:tr>
      <w:tr w:rsidR="005F7F8B" w:rsidRPr="0075543A" w:rsidTr="0051225E">
        <w:trPr>
          <w:trHeight w:val="48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上地分院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海淀区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上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地十街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号院上地辉煌大厦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3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号楼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1-2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层（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鸿伟亿家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酒店门口进入一层慈铭体检前台）</w:t>
            </w:r>
          </w:p>
        </w:tc>
      </w:tr>
      <w:tr w:rsidR="005F7F8B" w:rsidRPr="0075543A" w:rsidTr="0051225E">
        <w:trPr>
          <w:trHeight w:val="48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慈云寺分院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朝阳区八里庄西里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99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号住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邦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2000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商务中心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2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号楼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(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惠客楼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)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五层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公主坟分院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海淀区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北京市海淀区复兴路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21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海育大厦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5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层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雍和宫分院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东城区</w:t>
            </w:r>
          </w:p>
        </w:tc>
        <w:tc>
          <w:tcPr>
            <w:tcW w:w="35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安定门东大街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雍</w:t>
            </w:r>
            <w:proofErr w:type="gramEnd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和大厦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B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座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1-2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层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洋桥分院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丰台区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马家堡东路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106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号银帆地产大厦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4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楼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402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月坛分院</w:t>
            </w:r>
          </w:p>
        </w:tc>
        <w:tc>
          <w:tcPr>
            <w:tcW w:w="6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西城区</w:t>
            </w:r>
          </w:p>
        </w:tc>
        <w:tc>
          <w:tcPr>
            <w:tcW w:w="35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月坛南街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24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号西城工人文化宫</w:t>
            </w:r>
          </w:p>
        </w:tc>
      </w:tr>
      <w:tr w:rsidR="005F7F8B" w:rsidRPr="0075543A" w:rsidTr="0051225E">
        <w:trPr>
          <w:trHeight w:val="270"/>
        </w:trPr>
        <w:tc>
          <w:tcPr>
            <w:tcW w:w="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奥亚分院</w:t>
            </w:r>
          </w:p>
        </w:tc>
        <w:tc>
          <w:tcPr>
            <w:tcW w:w="6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</w:t>
            </w:r>
          </w:p>
        </w:tc>
        <w:tc>
          <w:tcPr>
            <w:tcW w:w="3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7F8B" w:rsidRPr="0051225E" w:rsidRDefault="005F7F8B" w:rsidP="00FE6978">
            <w:pPr>
              <w:widowControl/>
              <w:spacing w:line="560" w:lineRule="exac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朝阳区北苑路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91</w:t>
            </w:r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号慈</w:t>
            </w:r>
            <w:proofErr w:type="gramStart"/>
            <w:r w:rsidRPr="0051225E">
              <w:rPr>
                <w:rFonts w:ascii="宋体" w:hAnsi="宋体" w:cs="宋体" w:hint="eastAsia"/>
                <w:kern w:val="0"/>
                <w:sz w:val="24"/>
                <w:szCs w:val="24"/>
              </w:rPr>
              <w:t>铭大厦</w:t>
            </w:r>
            <w:proofErr w:type="gramEnd"/>
          </w:p>
        </w:tc>
      </w:tr>
    </w:tbl>
    <w:p w:rsidR="005F7F8B" w:rsidRPr="00773194" w:rsidRDefault="005F7F8B" w:rsidP="0051225E">
      <w:pPr>
        <w:tabs>
          <w:tab w:val="left" w:pos="4965"/>
        </w:tabs>
        <w:spacing w:line="560" w:lineRule="exact"/>
        <w:ind w:leftChars="-354" w:left="-1132" w:rightChars="-372" w:right="-1190" w:hanging="1"/>
        <w:jc w:val="left"/>
        <w:rPr>
          <w:rFonts w:ascii="宋体" w:hAnsi="宋体"/>
          <w:b/>
          <w:color w:val="000000"/>
          <w:sz w:val="28"/>
          <w:szCs w:val="28"/>
        </w:rPr>
      </w:pPr>
      <w:r w:rsidRPr="00773194">
        <w:rPr>
          <w:rFonts w:ascii="宋体" w:hAnsi="宋体" w:hint="eastAsia"/>
          <w:b/>
          <w:color w:val="000000"/>
          <w:sz w:val="28"/>
          <w:szCs w:val="28"/>
        </w:rPr>
        <w:t>备注：亮马桥和</w:t>
      </w:r>
      <w:proofErr w:type="gramStart"/>
      <w:r w:rsidRPr="00773194">
        <w:rPr>
          <w:rFonts w:ascii="宋体" w:hAnsi="宋体" w:hint="eastAsia"/>
          <w:b/>
          <w:color w:val="000000"/>
          <w:sz w:val="28"/>
          <w:szCs w:val="28"/>
        </w:rPr>
        <w:t>奥亚</w:t>
      </w:r>
      <w:proofErr w:type="gramEnd"/>
      <w:r w:rsidRPr="00773194">
        <w:rPr>
          <w:rFonts w:ascii="宋体" w:hAnsi="宋体" w:hint="eastAsia"/>
          <w:b/>
          <w:color w:val="000000"/>
          <w:sz w:val="28"/>
          <w:szCs w:val="28"/>
        </w:rPr>
        <w:t>分院为高端店，每天开放</w:t>
      </w:r>
      <w:r w:rsidRPr="00773194">
        <w:rPr>
          <w:rFonts w:ascii="宋体" w:hAnsi="宋体" w:hint="eastAsia"/>
          <w:b/>
          <w:color w:val="000000"/>
          <w:sz w:val="28"/>
          <w:szCs w:val="28"/>
        </w:rPr>
        <w:t>1-5</w:t>
      </w:r>
      <w:r w:rsidRPr="00773194">
        <w:rPr>
          <w:rFonts w:ascii="宋体" w:hAnsi="宋体" w:hint="eastAsia"/>
          <w:b/>
          <w:color w:val="000000"/>
          <w:sz w:val="28"/>
          <w:szCs w:val="28"/>
        </w:rPr>
        <w:t>个名额预约，实际预约数量以分院实际预约情况来定。</w:t>
      </w:r>
    </w:p>
    <w:p w:rsidR="005F7F8B" w:rsidRPr="004F1AD3" w:rsidRDefault="005F7F8B" w:rsidP="005F7F8B">
      <w:pPr>
        <w:spacing w:line="560" w:lineRule="exact"/>
        <w:rPr>
          <w:rFonts w:ascii="宋体" w:hAnsi="宋体"/>
          <w:sz w:val="21"/>
          <w:szCs w:val="21"/>
        </w:rPr>
      </w:pPr>
    </w:p>
    <w:p w:rsidR="005F7F8B" w:rsidRPr="003B162A" w:rsidRDefault="005F7F8B" w:rsidP="005F7F8B">
      <w:pPr>
        <w:spacing w:line="560" w:lineRule="exact"/>
        <w:ind w:firstLineChars="200" w:firstLine="560"/>
        <w:jc w:val="center"/>
        <w:rPr>
          <w:rFonts w:ascii="方正小标宋简体" w:eastAsia="方正小标宋简体" w:hAnsi="华文仿宋"/>
          <w:sz w:val="28"/>
        </w:rPr>
      </w:pPr>
      <w:r w:rsidRPr="003B162A">
        <w:rPr>
          <w:rFonts w:ascii="方正小标宋简体" w:eastAsia="方正小标宋简体" w:hAnsi="华文仿宋" w:hint="eastAsia"/>
          <w:sz w:val="28"/>
        </w:rPr>
        <w:t>爱康国宾</w:t>
      </w:r>
    </w:p>
    <w:tbl>
      <w:tblPr>
        <w:tblW w:w="631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4"/>
        <w:gridCol w:w="2331"/>
        <w:gridCol w:w="3248"/>
        <w:gridCol w:w="4177"/>
      </w:tblGrid>
      <w:tr w:rsidR="005F7F8B" w:rsidRPr="003B162A" w:rsidTr="001176CB">
        <w:trPr>
          <w:jc w:val="center"/>
        </w:trPr>
        <w:tc>
          <w:tcPr>
            <w:tcW w:w="471" w:type="pct"/>
            <w:vAlign w:val="center"/>
          </w:tcPr>
          <w:p w:rsidR="005F7F8B" w:rsidRPr="003B162A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8"/>
                <w:szCs w:val="28"/>
              </w:rPr>
            </w:pPr>
            <w:r w:rsidRPr="003B162A">
              <w:rPr>
                <w:rFonts w:ascii="仿宋" w:hAnsi="仿宋"/>
                <w:b/>
                <w:sz w:val="28"/>
                <w:szCs w:val="28"/>
              </w:rPr>
              <w:t>序号</w:t>
            </w:r>
          </w:p>
        </w:tc>
        <w:tc>
          <w:tcPr>
            <w:tcW w:w="1082" w:type="pct"/>
            <w:vAlign w:val="center"/>
          </w:tcPr>
          <w:p w:rsidR="005F7F8B" w:rsidRPr="003B162A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8"/>
                <w:szCs w:val="28"/>
              </w:rPr>
            </w:pPr>
            <w:r w:rsidRPr="003B162A">
              <w:rPr>
                <w:rFonts w:ascii="仿宋" w:hAnsi="仿宋"/>
                <w:b/>
                <w:sz w:val="28"/>
                <w:szCs w:val="28"/>
              </w:rPr>
              <w:t>网点名称</w:t>
            </w:r>
          </w:p>
        </w:tc>
        <w:tc>
          <w:tcPr>
            <w:tcW w:w="1508" w:type="pct"/>
            <w:vAlign w:val="center"/>
          </w:tcPr>
          <w:p w:rsidR="005F7F8B" w:rsidRPr="003B162A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8"/>
                <w:szCs w:val="28"/>
              </w:rPr>
            </w:pPr>
            <w:r w:rsidRPr="003B162A">
              <w:rPr>
                <w:rFonts w:ascii="仿宋" w:hAnsi="仿宋"/>
                <w:b/>
                <w:sz w:val="28"/>
                <w:szCs w:val="28"/>
              </w:rPr>
              <w:t>地址</w:t>
            </w:r>
          </w:p>
        </w:tc>
        <w:tc>
          <w:tcPr>
            <w:tcW w:w="1939" w:type="pct"/>
            <w:vAlign w:val="center"/>
          </w:tcPr>
          <w:p w:rsidR="005F7F8B" w:rsidRPr="003B162A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8"/>
                <w:szCs w:val="28"/>
              </w:rPr>
            </w:pPr>
            <w:r w:rsidRPr="003B162A">
              <w:rPr>
                <w:rFonts w:ascii="仿宋" w:hAnsi="仿宋" w:hint="eastAsia"/>
                <w:b/>
                <w:sz w:val="28"/>
                <w:szCs w:val="28"/>
              </w:rPr>
              <w:t>适用套餐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</w:t>
            </w:r>
          </w:p>
        </w:tc>
        <w:tc>
          <w:tcPr>
            <w:tcW w:w="1082" w:type="pct"/>
            <w:vAlign w:val="center"/>
          </w:tcPr>
          <w:p w:rsidR="00BC6AD4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  <w:color w:val="000000"/>
                <w:kern w:val="24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</w:t>
            </w:r>
          </w:p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丽都分院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北京市朝阳区将台路丽都饭店5号商业楼三层</w:t>
            </w:r>
          </w:p>
        </w:tc>
        <w:tc>
          <w:tcPr>
            <w:tcW w:w="1939" w:type="pct"/>
            <w:vAlign w:val="center"/>
          </w:tcPr>
          <w:p w:rsidR="00E06FFD" w:rsidRDefault="005F7F8B" w:rsidP="00E06FFD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E06FFD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2</w:t>
            </w:r>
          </w:p>
        </w:tc>
        <w:tc>
          <w:tcPr>
            <w:tcW w:w="1082" w:type="pct"/>
            <w:vAlign w:val="center"/>
          </w:tcPr>
          <w:p w:rsidR="00BC6AD4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  <w:color w:val="000000"/>
                <w:kern w:val="24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</w:t>
            </w:r>
          </w:p>
          <w:p w:rsidR="005F7F8B" w:rsidRPr="002B6FFE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  <w:color w:val="000000"/>
                <w:kern w:val="24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建国门分院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北京市朝阳区建华南路17号现代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柏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联大厦二层</w:t>
            </w:r>
          </w:p>
        </w:tc>
        <w:tc>
          <w:tcPr>
            <w:tcW w:w="1939" w:type="pct"/>
            <w:vAlign w:val="center"/>
          </w:tcPr>
          <w:p w:rsidR="00E06FFD" w:rsidRDefault="005F7F8B" w:rsidP="00E06FFD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E06FFD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3</w:t>
            </w:r>
          </w:p>
        </w:tc>
        <w:tc>
          <w:tcPr>
            <w:tcW w:w="1082" w:type="pct"/>
            <w:vAlign w:val="center"/>
          </w:tcPr>
          <w:p w:rsidR="00BC6AD4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  <w:color w:val="000000"/>
                <w:kern w:val="24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</w:t>
            </w:r>
          </w:p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中关村分院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北京市海淀区北四环西路52号方正国际大厦2层</w:t>
            </w:r>
          </w:p>
        </w:tc>
        <w:tc>
          <w:tcPr>
            <w:tcW w:w="1939" w:type="pct"/>
            <w:vAlign w:val="center"/>
          </w:tcPr>
          <w:p w:rsidR="00E06FFD" w:rsidRDefault="005F7F8B" w:rsidP="00E06FFD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E06FFD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4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康卓悦北京中关村分院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VIP门店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北京市海淀区北四环西路52号方正国际大厦3层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E06FFD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5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       燕莎东分院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北京市朝阳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区南十居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28号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东润枫景</w:t>
            </w:r>
            <w:proofErr w:type="gramEnd"/>
          </w:p>
        </w:tc>
        <w:tc>
          <w:tcPr>
            <w:tcW w:w="1939" w:type="pct"/>
            <w:vAlign w:val="center"/>
          </w:tcPr>
          <w:p w:rsidR="00E06FFD" w:rsidRDefault="005F7F8B" w:rsidP="00E06FFD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E06FFD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6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       宣武门分院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北京宣武门外大街甲1号，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环球财讯中心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D座M层</w:t>
            </w:r>
          </w:p>
        </w:tc>
        <w:tc>
          <w:tcPr>
            <w:tcW w:w="1939" w:type="pct"/>
            <w:vAlign w:val="center"/>
          </w:tcPr>
          <w:p w:rsidR="00E06FFD" w:rsidRDefault="005F7F8B" w:rsidP="00E06FFD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E06FFD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7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爱康国宾北京宣武门分院VIP门店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北京宣武门外大街甲1号，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环球财讯中心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D座2层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1176CB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8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爱康国宾北京西直门分院五层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北京市西城区西直门南大街2号成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铭大厦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D座5层</w:t>
            </w:r>
          </w:p>
        </w:tc>
        <w:tc>
          <w:tcPr>
            <w:tcW w:w="1939" w:type="pct"/>
            <w:vAlign w:val="center"/>
          </w:tcPr>
          <w:p w:rsidR="001176CB" w:rsidRDefault="005F7F8B" w:rsidP="001176CB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1176CB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9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爱康国宾北京西直门分院四层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北京市西城区西直门南大街2号成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铭大厦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D座4层</w:t>
            </w:r>
          </w:p>
        </w:tc>
        <w:tc>
          <w:tcPr>
            <w:tcW w:w="1939" w:type="pct"/>
            <w:vAlign w:val="center"/>
          </w:tcPr>
          <w:p w:rsidR="001176CB" w:rsidRDefault="005F7F8B" w:rsidP="001176CB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1176CB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10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爱康国宾北京西直门分院VIP门店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北京市西城区西直门南大街2号成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铭大厦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D座4层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1176CB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       亚运村分院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朝阳区慧忠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北里105楼B段京师科技大厦第二层</w:t>
            </w:r>
          </w:p>
        </w:tc>
        <w:tc>
          <w:tcPr>
            <w:tcW w:w="1939" w:type="pct"/>
            <w:vAlign w:val="center"/>
          </w:tcPr>
          <w:p w:rsidR="001176CB" w:rsidRDefault="005F7F8B" w:rsidP="001176CB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1176CB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12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爱康国宾北京亚运村分院VIP门店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朝阳区慧忠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北里105楼B段京师科技大厦第二层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1176CB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13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       白石桥分院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北京市海淀区中关村南大街32号中关村科技发展大厦6层</w:t>
            </w:r>
          </w:p>
        </w:tc>
        <w:tc>
          <w:tcPr>
            <w:tcW w:w="1939" w:type="pct"/>
            <w:vAlign w:val="center"/>
          </w:tcPr>
          <w:p w:rsidR="001176CB" w:rsidRDefault="005F7F8B" w:rsidP="001176CB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1176CB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14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北京爱康国宾博惠   珠市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口珍贝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分院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崇文区珠市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口东大街2号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珍贝大厦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二层</w:t>
            </w:r>
          </w:p>
        </w:tc>
        <w:tc>
          <w:tcPr>
            <w:tcW w:w="1939" w:type="pct"/>
            <w:vAlign w:val="center"/>
          </w:tcPr>
          <w:p w:rsidR="00B66E79" w:rsidRDefault="005F7F8B" w:rsidP="00B66E79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B66E79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15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 xml:space="preserve">北京爱康国宾博惠  </w:t>
            </w:r>
            <w:r w:rsidRPr="00701705">
              <w:rPr>
                <w:rFonts w:ascii="仿宋" w:eastAsia="仿宋" w:hAnsi="仿宋" w:cs="Arial"/>
                <w:color w:val="000000"/>
                <w:kern w:val="24"/>
              </w:rPr>
              <w:t xml:space="preserve"> </w:t>
            </w: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珠市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口珍贝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分院     VIP门店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崇文区珠市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口东大街2号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珍贝大厦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二层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B66E79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16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爱康国宾北京郡王府  体检中心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北京市朝阳区朝阳公园南路21号</w:t>
            </w:r>
          </w:p>
        </w:tc>
        <w:tc>
          <w:tcPr>
            <w:tcW w:w="1939" w:type="pct"/>
            <w:vAlign w:val="center"/>
          </w:tcPr>
          <w:p w:rsidR="001176CB" w:rsidRDefault="005F7F8B" w:rsidP="00B66E79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B66E79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17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爱康国宾北京郡王府体检中心</w:t>
            </w:r>
            <w:r>
              <w:rPr>
                <w:rFonts w:ascii="仿宋" w:eastAsia="仿宋" w:hAnsi="仿宋" w:cs="Arial" w:hint="eastAsia"/>
                <w:color w:val="000000"/>
                <w:kern w:val="24"/>
              </w:rPr>
              <w:t xml:space="preserve">     </w:t>
            </w: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VIP门店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北京市朝阳区朝阳公园南路21号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B66E79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18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爱康国宾北京知春路体检中心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北京市海淀区知春路甲48号4号楼三层3-029号</w:t>
            </w:r>
          </w:p>
        </w:tc>
        <w:tc>
          <w:tcPr>
            <w:tcW w:w="1939" w:type="pct"/>
            <w:vAlign w:val="center"/>
          </w:tcPr>
          <w:p w:rsidR="00B66E79" w:rsidRDefault="005F7F8B" w:rsidP="00B66E79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B66E79" w:rsidRDefault="005F7F8B" w:rsidP="00B66E79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19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爱康国宾北京安华桥体检中心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北京市西城区裕民中路12号5号楼1-3层</w:t>
            </w:r>
          </w:p>
        </w:tc>
        <w:tc>
          <w:tcPr>
            <w:tcW w:w="1939" w:type="pct"/>
            <w:vAlign w:val="center"/>
          </w:tcPr>
          <w:p w:rsidR="00B66E79" w:rsidRDefault="005F7F8B" w:rsidP="00B66E79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B66E79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20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爱康国宾北京总部基地体检中心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北京市丰台区南四环西路188号1区31号楼</w:t>
            </w:r>
          </w:p>
        </w:tc>
        <w:tc>
          <w:tcPr>
            <w:tcW w:w="1939" w:type="pct"/>
            <w:vAlign w:val="center"/>
          </w:tcPr>
          <w:p w:rsidR="00B66E79" w:rsidRDefault="005F7F8B" w:rsidP="00B66E79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5F7F8B" w:rsidP="00B66E79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lastRenderedPageBreak/>
              <w:t>21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爱康国宾北京总部基地体检中心VIP门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北京市丰台区南四环西路188号1区31号楼</w:t>
            </w:r>
          </w:p>
        </w:tc>
        <w:tc>
          <w:tcPr>
            <w:tcW w:w="1939" w:type="pct"/>
            <w:vAlign w:val="center"/>
          </w:tcPr>
          <w:p w:rsidR="005F7F8B" w:rsidRPr="00701705" w:rsidRDefault="00B66E79" w:rsidP="00B66E79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22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爱康国宾北京空港   体检中心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北京市顺义区南法信镇顺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平路南法信段9号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院1幢2层203室</w:t>
            </w:r>
          </w:p>
        </w:tc>
        <w:tc>
          <w:tcPr>
            <w:tcW w:w="1939" w:type="pct"/>
            <w:vAlign w:val="center"/>
          </w:tcPr>
          <w:p w:rsidR="00B66E79" w:rsidRDefault="005F7F8B" w:rsidP="00B66E79">
            <w:pPr>
              <w:spacing w:line="560" w:lineRule="exact"/>
              <w:jc w:val="center"/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  <w:r w:rsidR="00B66E79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</w:p>
          <w:p w:rsidR="005F7F8B" w:rsidRPr="00701705" w:rsidRDefault="00B66E79" w:rsidP="00B66E79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23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爱康国宾北京白云路体检中心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北京市西城区莲花池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东路甲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5号院1号楼201.301室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FE6978">
            <w:pPr>
              <w:spacing w:line="560" w:lineRule="exact"/>
              <w:jc w:val="center"/>
              <w:rPr>
                <w:rFonts w:ascii="仿宋" w:hAnsi="仿宋"/>
                <w:sz w:val="24"/>
                <w:szCs w:val="24"/>
              </w:rPr>
            </w:pP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基础</w:t>
            </w: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、</w:t>
            </w:r>
            <w:r w:rsidRPr="00701705">
              <w:rPr>
                <w:rFonts w:ascii="仿宋" w:hAnsi="仿宋" w:cs="Arial"/>
                <w:color w:val="000000"/>
                <w:kern w:val="24"/>
                <w:sz w:val="24"/>
                <w:szCs w:val="24"/>
              </w:rPr>
              <w:t>专项套餐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24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爱康国宾北京白云路体检中心VIP门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北京市西城区莲花池</w:t>
            </w:r>
            <w:proofErr w:type="gramStart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东路甲</w:t>
            </w:r>
            <w:proofErr w:type="gramEnd"/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5号院1号楼201.301室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B66E79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  <w:tr w:rsidR="005F7F8B" w:rsidRPr="00701705" w:rsidTr="001176CB">
        <w:trPr>
          <w:cantSplit/>
          <w:jc w:val="center"/>
        </w:trPr>
        <w:tc>
          <w:tcPr>
            <w:tcW w:w="471" w:type="pct"/>
            <w:vAlign w:val="center"/>
          </w:tcPr>
          <w:p w:rsidR="005F7F8B" w:rsidRPr="00701705" w:rsidRDefault="005F7F8B" w:rsidP="00FE6978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hint="eastAsia"/>
                <w:b/>
                <w:sz w:val="24"/>
                <w:szCs w:val="24"/>
              </w:rPr>
              <w:t>25</w:t>
            </w:r>
          </w:p>
        </w:tc>
        <w:tc>
          <w:tcPr>
            <w:tcW w:w="1082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爱康君安健疗       国际旗舰店</w:t>
            </w:r>
          </w:p>
        </w:tc>
        <w:tc>
          <w:tcPr>
            <w:tcW w:w="1508" w:type="pct"/>
            <w:vAlign w:val="center"/>
          </w:tcPr>
          <w:p w:rsidR="005F7F8B" w:rsidRPr="00701705" w:rsidRDefault="005F7F8B" w:rsidP="00FE6978">
            <w:pPr>
              <w:pStyle w:val="a5"/>
              <w:spacing w:before="0" w:beforeAutospacing="0" w:after="0" w:afterAutospacing="0" w:line="560" w:lineRule="exact"/>
              <w:jc w:val="center"/>
              <w:textAlignment w:val="baseline"/>
              <w:rPr>
                <w:rFonts w:ascii="仿宋" w:eastAsia="仿宋" w:hAnsi="仿宋" w:cs="Arial"/>
              </w:rPr>
            </w:pPr>
            <w:r w:rsidRPr="00701705">
              <w:rPr>
                <w:rFonts w:ascii="仿宋" w:eastAsia="仿宋" w:hAnsi="仿宋" w:cs="Arial" w:hint="eastAsia"/>
                <w:color w:val="000000"/>
                <w:kern w:val="24"/>
              </w:rPr>
              <w:t>北京市朝阳区建国门外大街乙12号双子座大厦2层</w:t>
            </w:r>
          </w:p>
        </w:tc>
        <w:tc>
          <w:tcPr>
            <w:tcW w:w="1939" w:type="pct"/>
            <w:vAlign w:val="center"/>
          </w:tcPr>
          <w:p w:rsidR="005F7F8B" w:rsidRPr="00701705" w:rsidRDefault="005F7F8B" w:rsidP="00B66E79">
            <w:pPr>
              <w:snapToGrid w:val="0"/>
              <w:spacing w:before="80" w:after="80" w:line="560" w:lineRule="exact"/>
              <w:ind w:rightChars="50" w:right="160"/>
              <w:jc w:val="center"/>
              <w:rPr>
                <w:rFonts w:ascii="仿宋" w:hAnsi="仿宋"/>
                <w:b/>
                <w:sz w:val="24"/>
                <w:szCs w:val="24"/>
              </w:rPr>
            </w:pPr>
            <w:r w:rsidRPr="00701705">
              <w:rPr>
                <w:rFonts w:ascii="仿宋" w:hAnsi="仿宋" w:cs="Arial" w:hint="eastAsia"/>
                <w:color w:val="000000"/>
                <w:kern w:val="24"/>
                <w:sz w:val="24"/>
                <w:szCs w:val="24"/>
              </w:rPr>
              <w:t>高端升级套餐</w:t>
            </w:r>
          </w:p>
        </w:tc>
      </w:tr>
    </w:tbl>
    <w:p w:rsidR="00307A84" w:rsidRPr="00BC6AD4" w:rsidRDefault="009A6C24" w:rsidP="00BC6AD4">
      <w:pPr>
        <w:spacing w:line="560" w:lineRule="exact"/>
        <w:ind w:leftChars="-354" w:left="1" w:hangingChars="353" w:hanging="1134"/>
        <w:rPr>
          <w:rFonts w:ascii="宋体" w:hAnsi="宋体"/>
          <w:b/>
          <w:szCs w:val="32"/>
        </w:rPr>
      </w:pPr>
      <w:r>
        <w:rPr>
          <w:rFonts w:ascii="宋体" w:hAnsi="宋体" w:hint="eastAsia"/>
          <w:b/>
          <w:szCs w:val="32"/>
        </w:rPr>
        <w:t>注：以上服务机构信息最终以体检手册</w:t>
      </w:r>
      <w:r w:rsidR="005F7F8B" w:rsidRPr="00E1795B">
        <w:rPr>
          <w:rFonts w:ascii="宋体" w:hAnsi="宋体" w:hint="eastAsia"/>
          <w:b/>
          <w:szCs w:val="32"/>
        </w:rPr>
        <w:t>上信息为准。</w:t>
      </w:r>
    </w:p>
    <w:sectPr w:rsidR="00307A84" w:rsidRPr="00BC6A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55F7" w:rsidRDefault="005E55F7" w:rsidP="005F7F8B">
      <w:r>
        <w:separator/>
      </w:r>
    </w:p>
  </w:endnote>
  <w:endnote w:type="continuationSeparator" w:id="0">
    <w:p w:rsidR="005E55F7" w:rsidRDefault="005E55F7" w:rsidP="005F7F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55F7" w:rsidRDefault="005E55F7" w:rsidP="005F7F8B">
      <w:r>
        <w:separator/>
      </w:r>
    </w:p>
  </w:footnote>
  <w:footnote w:type="continuationSeparator" w:id="0">
    <w:p w:rsidR="005E55F7" w:rsidRDefault="005E55F7" w:rsidP="005F7F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B36"/>
    <w:rsid w:val="001176CB"/>
    <w:rsid w:val="00307A84"/>
    <w:rsid w:val="00406667"/>
    <w:rsid w:val="0051225E"/>
    <w:rsid w:val="005E55F7"/>
    <w:rsid w:val="005F7F8B"/>
    <w:rsid w:val="0075630A"/>
    <w:rsid w:val="008E6B36"/>
    <w:rsid w:val="009A6C24"/>
    <w:rsid w:val="00B31B88"/>
    <w:rsid w:val="00B66E79"/>
    <w:rsid w:val="00BC6AD4"/>
    <w:rsid w:val="00DF5701"/>
    <w:rsid w:val="00E0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F8B"/>
    <w:pPr>
      <w:widowControl w:val="0"/>
      <w:jc w:val="both"/>
    </w:pPr>
    <w:rPr>
      <w:rFonts w:ascii="Calibri" w:eastAsia="仿宋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7F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7F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7F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7F8B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5F7F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F8B"/>
    <w:pPr>
      <w:widowControl w:val="0"/>
      <w:jc w:val="both"/>
    </w:pPr>
    <w:rPr>
      <w:rFonts w:ascii="Calibri" w:eastAsia="仿宋" w:hAnsi="Calibri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7F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7F8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7F8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7F8B"/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5F7F8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307</Words>
  <Characters>1755</Characters>
  <Application>Microsoft Office Word</Application>
  <DocSecurity>0</DocSecurity>
  <Lines>14</Lines>
  <Paragraphs>4</Paragraphs>
  <ScaleCrop>false</ScaleCrop>
  <Company>Lenovo</Company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霍鑫</dc:creator>
  <cp:lastModifiedBy>李靖</cp:lastModifiedBy>
  <cp:revision>2</cp:revision>
  <dcterms:created xsi:type="dcterms:W3CDTF">2018-12-25T01:49:00Z</dcterms:created>
  <dcterms:modified xsi:type="dcterms:W3CDTF">2018-12-25T01:49:00Z</dcterms:modified>
</cp:coreProperties>
</file>