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112A" w:rsidRPr="006F112A" w:rsidRDefault="006F112A" w:rsidP="006F112A">
      <w:pPr>
        <w:widowControl/>
        <w:shd w:val="clear" w:color="auto" w:fill="FFFFFF"/>
        <w:spacing w:before="100" w:beforeAutospacing="1" w:after="100" w:afterAutospacing="1" w:line="456" w:lineRule="auto"/>
        <w:jc w:val="left"/>
        <w:rPr>
          <w:rFonts w:ascii="微软雅黑" w:eastAsia="微软雅黑" w:hAnsi="微软雅黑" w:cs="宋体"/>
          <w:color w:val="182A2D"/>
          <w:kern w:val="0"/>
          <w:sz w:val="17"/>
          <w:szCs w:val="17"/>
        </w:rPr>
      </w:pPr>
      <w:r w:rsidRPr="006F112A">
        <w:rPr>
          <w:rFonts w:ascii="宋体" w:eastAsia="宋体" w:hAnsi="宋体" w:cs="宋体" w:hint="eastAsia"/>
          <w:color w:val="182A2D"/>
          <w:kern w:val="0"/>
          <w:szCs w:val="21"/>
        </w:rPr>
        <w:t>附件1</w:t>
      </w:r>
    </w:p>
    <w:p w:rsidR="006F112A" w:rsidRPr="006F112A" w:rsidRDefault="006F112A" w:rsidP="006F112A">
      <w:pPr>
        <w:widowControl/>
        <w:shd w:val="clear" w:color="auto" w:fill="FFFFFF"/>
        <w:spacing w:before="100" w:beforeAutospacing="1" w:after="100" w:afterAutospacing="1" w:line="456" w:lineRule="auto"/>
        <w:jc w:val="left"/>
        <w:rPr>
          <w:rFonts w:ascii="微软雅黑" w:eastAsia="微软雅黑" w:hAnsi="微软雅黑" w:cs="宋体" w:hint="eastAsia"/>
          <w:color w:val="182A2D"/>
          <w:kern w:val="0"/>
          <w:sz w:val="17"/>
          <w:szCs w:val="17"/>
        </w:rPr>
      </w:pPr>
      <w:r w:rsidRPr="006F112A">
        <w:rPr>
          <w:rFonts w:ascii="宋体" w:eastAsia="宋体" w:hAnsi="宋体" w:cs="宋体" w:hint="eastAsia"/>
          <w:color w:val="182A2D"/>
          <w:kern w:val="0"/>
          <w:szCs w:val="21"/>
        </w:rPr>
        <w:t xml:space="preserve">　　市工商行政管理局部门规范性文件清理目录(保留)</w:t>
      </w:r>
    </w:p>
    <w:tbl>
      <w:tblPr>
        <w:tblW w:w="0" w:type="auto"/>
        <w:jc w:val="center"/>
        <w:tblLayout w:type="fixed"/>
        <w:tblLook w:val="04A0"/>
      </w:tblPr>
      <w:tblGrid>
        <w:gridCol w:w="520"/>
        <w:gridCol w:w="4263"/>
        <w:gridCol w:w="2585"/>
        <w:gridCol w:w="1278"/>
      </w:tblGrid>
      <w:tr w:rsidR="006F112A" w:rsidRPr="006F112A" w:rsidTr="006F112A">
        <w:trPr>
          <w:trHeight w:val="461"/>
          <w:jc w:val="center"/>
        </w:trPr>
        <w:tc>
          <w:tcPr>
            <w:tcW w:w="520" w:type="dxa"/>
            <w:tcBorders>
              <w:top w:val="single" w:sz="8" w:space="0" w:color="000000"/>
              <w:left w:val="single" w:sz="8" w:space="0" w:color="000000"/>
              <w:bottom w:val="single" w:sz="8" w:space="0" w:color="000000"/>
              <w:right w:val="single" w:sz="8" w:space="0" w:color="000000"/>
            </w:tcBorders>
            <w:vAlign w:val="center"/>
            <w:hideMark/>
          </w:tcPr>
          <w:p w:rsidR="006F112A" w:rsidRPr="006F112A" w:rsidRDefault="006F112A" w:rsidP="006F112A">
            <w:pPr>
              <w:widowControl/>
              <w:spacing w:line="380" w:lineRule="atLeast"/>
              <w:jc w:val="center"/>
              <w:rPr>
                <w:rFonts w:ascii="宋体" w:eastAsia="宋体" w:hAnsi="宋体" w:cs="宋体"/>
                <w:color w:val="182A2D"/>
                <w:kern w:val="0"/>
                <w:szCs w:val="21"/>
              </w:rPr>
            </w:pPr>
            <w:r w:rsidRPr="006F112A">
              <w:rPr>
                <w:rFonts w:ascii="宋体" w:eastAsia="宋体" w:hAnsi="宋体" w:cs="宋体" w:hint="eastAsia"/>
                <w:b/>
                <w:bCs/>
                <w:color w:val="182A2D"/>
                <w:kern w:val="0"/>
                <w:szCs w:val="21"/>
              </w:rPr>
              <w:t>序号</w:t>
            </w:r>
          </w:p>
        </w:tc>
        <w:tc>
          <w:tcPr>
            <w:tcW w:w="4263" w:type="dxa"/>
            <w:tcBorders>
              <w:top w:val="single" w:sz="8" w:space="0" w:color="000000"/>
              <w:bottom w:val="single" w:sz="8" w:space="0" w:color="000000"/>
              <w:right w:val="single" w:sz="8" w:space="0" w:color="000000"/>
            </w:tcBorders>
            <w:vAlign w:val="center"/>
            <w:hideMark/>
          </w:tcPr>
          <w:p w:rsidR="006F112A" w:rsidRPr="006F112A" w:rsidRDefault="006F112A" w:rsidP="006F112A">
            <w:pPr>
              <w:widowControl/>
              <w:spacing w:line="380" w:lineRule="atLeast"/>
              <w:jc w:val="center"/>
              <w:rPr>
                <w:rFonts w:ascii="宋体" w:eastAsia="宋体" w:hAnsi="宋体" w:cs="宋体"/>
                <w:color w:val="182A2D"/>
                <w:kern w:val="0"/>
                <w:szCs w:val="21"/>
              </w:rPr>
            </w:pPr>
            <w:r w:rsidRPr="006F112A">
              <w:rPr>
                <w:rFonts w:ascii="宋体" w:eastAsia="宋体" w:hAnsi="宋体" w:cs="宋体" w:hint="eastAsia"/>
                <w:b/>
                <w:bCs/>
                <w:color w:val="182A2D"/>
                <w:kern w:val="0"/>
                <w:szCs w:val="21"/>
              </w:rPr>
              <w:t>文件名称</w:t>
            </w:r>
          </w:p>
        </w:tc>
        <w:tc>
          <w:tcPr>
            <w:tcW w:w="2585" w:type="dxa"/>
            <w:tcBorders>
              <w:top w:val="single" w:sz="8" w:space="0" w:color="000000"/>
              <w:bottom w:val="single" w:sz="8" w:space="0" w:color="000000"/>
              <w:right w:val="single" w:sz="8" w:space="0" w:color="000000"/>
            </w:tcBorders>
            <w:vAlign w:val="center"/>
            <w:hideMark/>
          </w:tcPr>
          <w:p w:rsidR="006F112A" w:rsidRPr="006F112A" w:rsidRDefault="006F112A" w:rsidP="006F112A">
            <w:pPr>
              <w:widowControl/>
              <w:spacing w:line="380" w:lineRule="atLeast"/>
              <w:jc w:val="center"/>
              <w:rPr>
                <w:rFonts w:ascii="宋体" w:eastAsia="宋体" w:hAnsi="宋体" w:cs="宋体"/>
                <w:color w:val="182A2D"/>
                <w:kern w:val="0"/>
                <w:szCs w:val="21"/>
              </w:rPr>
            </w:pPr>
            <w:r w:rsidRPr="006F112A">
              <w:rPr>
                <w:rFonts w:ascii="宋体" w:eastAsia="宋体" w:hAnsi="宋体" w:cs="宋体" w:hint="eastAsia"/>
                <w:b/>
                <w:bCs/>
                <w:color w:val="182A2D"/>
                <w:kern w:val="0"/>
                <w:szCs w:val="21"/>
              </w:rPr>
              <w:t>文号</w:t>
            </w:r>
          </w:p>
        </w:tc>
        <w:tc>
          <w:tcPr>
            <w:tcW w:w="1278" w:type="dxa"/>
            <w:tcBorders>
              <w:top w:val="single" w:sz="8" w:space="0" w:color="000000"/>
              <w:bottom w:val="single" w:sz="8" w:space="0" w:color="000000"/>
              <w:right w:val="single" w:sz="8" w:space="0" w:color="000000"/>
            </w:tcBorders>
            <w:vAlign w:val="center"/>
            <w:hideMark/>
          </w:tcPr>
          <w:p w:rsidR="006F112A" w:rsidRPr="006F112A" w:rsidRDefault="006F112A" w:rsidP="006F112A">
            <w:pPr>
              <w:widowControl/>
              <w:spacing w:line="380" w:lineRule="atLeast"/>
              <w:jc w:val="center"/>
              <w:rPr>
                <w:rFonts w:ascii="宋体" w:eastAsia="宋体" w:hAnsi="宋体" w:cs="宋体"/>
                <w:color w:val="182A2D"/>
                <w:kern w:val="0"/>
                <w:szCs w:val="21"/>
              </w:rPr>
            </w:pPr>
            <w:r w:rsidRPr="006F112A">
              <w:rPr>
                <w:rFonts w:ascii="宋体" w:eastAsia="宋体" w:hAnsi="宋体" w:cs="宋体" w:hint="eastAsia"/>
                <w:b/>
                <w:bCs/>
                <w:color w:val="182A2D"/>
                <w:kern w:val="0"/>
                <w:szCs w:val="21"/>
              </w:rPr>
              <w:t>清理结果</w:t>
            </w:r>
          </w:p>
        </w:tc>
      </w:tr>
      <w:tr w:rsidR="006F112A" w:rsidRPr="006F112A" w:rsidTr="006F112A">
        <w:trPr>
          <w:trHeight w:val="1315"/>
          <w:jc w:val="center"/>
        </w:trPr>
        <w:tc>
          <w:tcPr>
            <w:tcW w:w="520" w:type="dxa"/>
            <w:tcBorders>
              <w:left w:val="single" w:sz="8" w:space="0" w:color="000000"/>
              <w:bottom w:val="single" w:sz="8" w:space="0" w:color="000000"/>
              <w:right w:val="single" w:sz="8" w:space="0" w:color="000000"/>
            </w:tcBorders>
            <w:vAlign w:val="center"/>
            <w:hideMark/>
          </w:tcPr>
          <w:p w:rsidR="006F112A" w:rsidRPr="006F112A" w:rsidRDefault="006F112A" w:rsidP="006F112A">
            <w:pPr>
              <w:widowControl/>
              <w:spacing w:line="380" w:lineRule="atLeast"/>
              <w:jc w:val="center"/>
              <w:rPr>
                <w:rFonts w:ascii="宋体" w:eastAsia="宋体" w:hAnsi="宋体" w:cs="宋体"/>
                <w:color w:val="182A2D"/>
                <w:kern w:val="0"/>
                <w:szCs w:val="21"/>
              </w:rPr>
            </w:pPr>
            <w:r w:rsidRPr="006F112A">
              <w:rPr>
                <w:rFonts w:ascii="宋体" w:eastAsia="宋体" w:hAnsi="宋体" w:cs="宋体" w:hint="eastAsia"/>
                <w:color w:val="182A2D"/>
                <w:kern w:val="0"/>
                <w:szCs w:val="21"/>
              </w:rPr>
              <w:t>1</w:t>
            </w:r>
          </w:p>
        </w:tc>
        <w:tc>
          <w:tcPr>
            <w:tcW w:w="4263" w:type="dxa"/>
            <w:tcBorders>
              <w:bottom w:val="single" w:sz="8" w:space="0" w:color="000000"/>
              <w:right w:val="single" w:sz="8" w:space="0" w:color="000000"/>
            </w:tcBorders>
            <w:vAlign w:val="center"/>
            <w:hideMark/>
          </w:tcPr>
          <w:p w:rsidR="006F112A" w:rsidRPr="006F112A" w:rsidRDefault="006F112A" w:rsidP="006F112A">
            <w:pPr>
              <w:widowControl/>
              <w:spacing w:line="380" w:lineRule="atLeast"/>
              <w:jc w:val="left"/>
              <w:rPr>
                <w:rFonts w:ascii="宋体" w:eastAsia="宋体" w:hAnsi="宋体" w:cs="宋体"/>
                <w:color w:val="182A2D"/>
                <w:kern w:val="0"/>
                <w:szCs w:val="21"/>
              </w:rPr>
            </w:pPr>
            <w:r w:rsidRPr="006F112A">
              <w:rPr>
                <w:rFonts w:ascii="宋体" w:eastAsia="宋体" w:hAnsi="宋体" w:cs="宋体" w:hint="eastAsia"/>
                <w:color w:val="182A2D"/>
                <w:kern w:val="0"/>
                <w:szCs w:val="21"/>
              </w:rPr>
              <w:t>关于印发《广州市工商行政管理机关行政指导工作暂行规则》的通知</w:t>
            </w:r>
          </w:p>
        </w:tc>
        <w:tc>
          <w:tcPr>
            <w:tcW w:w="2585" w:type="dxa"/>
            <w:tcBorders>
              <w:bottom w:val="single" w:sz="8" w:space="0" w:color="000000"/>
              <w:right w:val="single" w:sz="8" w:space="0" w:color="000000"/>
            </w:tcBorders>
            <w:vAlign w:val="center"/>
            <w:hideMark/>
          </w:tcPr>
          <w:p w:rsidR="006F112A" w:rsidRPr="006F112A" w:rsidRDefault="006F112A" w:rsidP="006F112A">
            <w:pPr>
              <w:widowControl/>
              <w:spacing w:line="380" w:lineRule="atLeast"/>
              <w:jc w:val="left"/>
              <w:rPr>
                <w:rFonts w:ascii="宋体" w:eastAsia="宋体" w:hAnsi="宋体" w:cs="宋体"/>
                <w:color w:val="182A2D"/>
                <w:kern w:val="0"/>
                <w:szCs w:val="21"/>
              </w:rPr>
            </w:pPr>
            <w:proofErr w:type="gramStart"/>
            <w:r w:rsidRPr="006F112A">
              <w:rPr>
                <w:rFonts w:ascii="宋体" w:eastAsia="宋体" w:hAnsi="宋体" w:cs="宋体" w:hint="eastAsia"/>
                <w:color w:val="182A2D"/>
                <w:kern w:val="0"/>
                <w:szCs w:val="21"/>
              </w:rPr>
              <w:t>穗工商</w:t>
            </w:r>
            <w:proofErr w:type="gramEnd"/>
            <w:r w:rsidRPr="006F112A">
              <w:rPr>
                <w:rFonts w:ascii="宋体" w:eastAsia="宋体" w:hAnsi="宋体" w:cs="宋体" w:hint="eastAsia"/>
                <w:color w:val="182A2D"/>
                <w:kern w:val="0"/>
                <w:szCs w:val="21"/>
              </w:rPr>
              <w:t>法〔2013〕282号</w:t>
            </w:r>
          </w:p>
          <w:p w:rsidR="006F112A" w:rsidRPr="006F112A" w:rsidRDefault="006F112A" w:rsidP="006F112A">
            <w:pPr>
              <w:widowControl/>
              <w:spacing w:line="380" w:lineRule="atLeast"/>
              <w:jc w:val="left"/>
              <w:rPr>
                <w:rFonts w:ascii="宋体" w:eastAsia="宋体" w:hAnsi="宋体" w:cs="宋体"/>
                <w:color w:val="182A2D"/>
                <w:kern w:val="0"/>
                <w:szCs w:val="21"/>
              </w:rPr>
            </w:pPr>
            <w:r w:rsidRPr="006F112A">
              <w:rPr>
                <w:rFonts w:ascii="宋体" w:eastAsia="宋体" w:hAnsi="宋体" w:cs="宋体" w:hint="eastAsia"/>
                <w:color w:val="182A2D"/>
                <w:kern w:val="0"/>
                <w:szCs w:val="21"/>
              </w:rPr>
              <w:t>GZ0320130134</w:t>
            </w:r>
          </w:p>
        </w:tc>
        <w:tc>
          <w:tcPr>
            <w:tcW w:w="1278" w:type="dxa"/>
            <w:tcBorders>
              <w:bottom w:val="single" w:sz="8" w:space="0" w:color="000000"/>
              <w:right w:val="single" w:sz="8" w:space="0" w:color="000000"/>
            </w:tcBorders>
            <w:vAlign w:val="center"/>
            <w:hideMark/>
          </w:tcPr>
          <w:p w:rsidR="006F112A" w:rsidRPr="006F112A" w:rsidRDefault="006F112A" w:rsidP="006F112A">
            <w:pPr>
              <w:widowControl/>
              <w:spacing w:line="380" w:lineRule="atLeast"/>
              <w:jc w:val="center"/>
              <w:rPr>
                <w:rFonts w:ascii="宋体" w:eastAsia="宋体" w:hAnsi="宋体" w:cs="宋体"/>
                <w:color w:val="182A2D"/>
                <w:kern w:val="0"/>
                <w:szCs w:val="21"/>
              </w:rPr>
            </w:pPr>
            <w:r w:rsidRPr="006F112A">
              <w:rPr>
                <w:rFonts w:ascii="宋体" w:eastAsia="宋体" w:hAnsi="宋体" w:cs="宋体" w:hint="eastAsia"/>
                <w:color w:val="182A2D"/>
                <w:kern w:val="0"/>
                <w:szCs w:val="21"/>
              </w:rPr>
              <w:t>保留</w:t>
            </w:r>
          </w:p>
        </w:tc>
      </w:tr>
      <w:tr w:rsidR="006F112A" w:rsidRPr="006F112A" w:rsidTr="006F112A">
        <w:trPr>
          <w:trHeight w:val="1210"/>
          <w:jc w:val="center"/>
        </w:trPr>
        <w:tc>
          <w:tcPr>
            <w:tcW w:w="520" w:type="dxa"/>
            <w:tcBorders>
              <w:left w:val="single" w:sz="8" w:space="0" w:color="000000"/>
              <w:bottom w:val="single" w:sz="8" w:space="0" w:color="000000"/>
              <w:right w:val="single" w:sz="8" w:space="0" w:color="000000"/>
            </w:tcBorders>
            <w:vAlign w:val="center"/>
            <w:hideMark/>
          </w:tcPr>
          <w:p w:rsidR="006F112A" w:rsidRPr="006F112A" w:rsidRDefault="006F112A" w:rsidP="006F112A">
            <w:pPr>
              <w:widowControl/>
              <w:spacing w:line="380" w:lineRule="atLeast"/>
              <w:jc w:val="center"/>
              <w:rPr>
                <w:rFonts w:ascii="宋体" w:eastAsia="宋体" w:hAnsi="宋体" w:cs="宋体"/>
                <w:color w:val="182A2D"/>
                <w:kern w:val="0"/>
                <w:szCs w:val="21"/>
              </w:rPr>
            </w:pPr>
            <w:r w:rsidRPr="006F112A">
              <w:rPr>
                <w:rFonts w:ascii="宋体" w:eastAsia="宋体" w:hAnsi="宋体" w:cs="宋体" w:hint="eastAsia"/>
                <w:color w:val="182A2D"/>
                <w:kern w:val="0"/>
                <w:szCs w:val="21"/>
              </w:rPr>
              <w:t>2</w:t>
            </w:r>
          </w:p>
        </w:tc>
        <w:tc>
          <w:tcPr>
            <w:tcW w:w="4263" w:type="dxa"/>
            <w:tcBorders>
              <w:bottom w:val="single" w:sz="8" w:space="0" w:color="000000"/>
              <w:right w:val="single" w:sz="8" w:space="0" w:color="000000"/>
            </w:tcBorders>
            <w:vAlign w:val="center"/>
            <w:hideMark/>
          </w:tcPr>
          <w:p w:rsidR="006F112A" w:rsidRPr="006F112A" w:rsidRDefault="006F112A" w:rsidP="006F112A">
            <w:pPr>
              <w:widowControl/>
              <w:spacing w:line="380" w:lineRule="atLeast"/>
              <w:jc w:val="left"/>
              <w:rPr>
                <w:rFonts w:ascii="宋体" w:eastAsia="宋体" w:hAnsi="宋体" w:cs="宋体"/>
                <w:color w:val="182A2D"/>
                <w:kern w:val="0"/>
                <w:szCs w:val="21"/>
              </w:rPr>
            </w:pPr>
            <w:r w:rsidRPr="006F112A">
              <w:rPr>
                <w:rFonts w:ascii="宋体" w:eastAsia="宋体" w:hAnsi="宋体" w:cs="宋体" w:hint="eastAsia"/>
                <w:color w:val="182A2D"/>
                <w:kern w:val="0"/>
                <w:szCs w:val="21"/>
              </w:rPr>
              <w:t>广州市工商行政管理局《关于印发消费争议调解程序规定的通知》</w:t>
            </w:r>
          </w:p>
        </w:tc>
        <w:tc>
          <w:tcPr>
            <w:tcW w:w="2585" w:type="dxa"/>
            <w:tcBorders>
              <w:bottom w:val="single" w:sz="8" w:space="0" w:color="000000"/>
              <w:right w:val="single" w:sz="8" w:space="0" w:color="000000"/>
            </w:tcBorders>
            <w:vAlign w:val="center"/>
            <w:hideMark/>
          </w:tcPr>
          <w:p w:rsidR="006F112A" w:rsidRPr="006F112A" w:rsidRDefault="006F112A" w:rsidP="006F112A">
            <w:pPr>
              <w:widowControl/>
              <w:spacing w:line="380" w:lineRule="atLeast"/>
              <w:jc w:val="left"/>
              <w:rPr>
                <w:rFonts w:ascii="宋体" w:eastAsia="宋体" w:hAnsi="宋体" w:cs="宋体"/>
                <w:color w:val="182A2D"/>
                <w:kern w:val="0"/>
                <w:szCs w:val="21"/>
              </w:rPr>
            </w:pPr>
            <w:r w:rsidRPr="006F112A">
              <w:rPr>
                <w:rFonts w:ascii="宋体" w:eastAsia="宋体" w:hAnsi="宋体" w:cs="宋体" w:hint="eastAsia"/>
                <w:color w:val="182A2D"/>
                <w:kern w:val="0"/>
                <w:szCs w:val="21"/>
              </w:rPr>
              <w:t>穗工商</w:t>
            </w:r>
            <w:proofErr w:type="gramStart"/>
            <w:r w:rsidRPr="006F112A">
              <w:rPr>
                <w:rFonts w:ascii="宋体" w:eastAsia="宋体" w:hAnsi="宋体" w:cs="宋体" w:hint="eastAsia"/>
                <w:color w:val="182A2D"/>
                <w:kern w:val="0"/>
                <w:szCs w:val="21"/>
              </w:rPr>
              <w:t>规</w:t>
            </w:r>
            <w:proofErr w:type="gramEnd"/>
            <w:r w:rsidRPr="006F112A">
              <w:rPr>
                <w:rFonts w:ascii="宋体" w:eastAsia="宋体" w:hAnsi="宋体" w:cs="宋体" w:hint="eastAsia"/>
                <w:color w:val="182A2D"/>
                <w:kern w:val="0"/>
                <w:szCs w:val="21"/>
              </w:rPr>
              <w:t>〔2016〕2号</w:t>
            </w:r>
          </w:p>
          <w:p w:rsidR="006F112A" w:rsidRPr="006F112A" w:rsidRDefault="006F112A" w:rsidP="006F112A">
            <w:pPr>
              <w:widowControl/>
              <w:spacing w:line="380" w:lineRule="atLeast"/>
              <w:jc w:val="left"/>
              <w:rPr>
                <w:rFonts w:ascii="宋体" w:eastAsia="宋体" w:hAnsi="宋体" w:cs="宋体"/>
                <w:color w:val="182A2D"/>
                <w:kern w:val="0"/>
                <w:szCs w:val="21"/>
              </w:rPr>
            </w:pPr>
            <w:r w:rsidRPr="006F112A">
              <w:rPr>
                <w:rFonts w:ascii="宋体" w:eastAsia="宋体" w:hAnsi="宋体" w:cs="宋体" w:hint="eastAsia"/>
                <w:color w:val="182A2D"/>
                <w:kern w:val="0"/>
                <w:szCs w:val="21"/>
              </w:rPr>
              <w:t>GZ032016143</w:t>
            </w:r>
          </w:p>
        </w:tc>
        <w:tc>
          <w:tcPr>
            <w:tcW w:w="1278" w:type="dxa"/>
            <w:tcBorders>
              <w:bottom w:val="single" w:sz="8" w:space="0" w:color="000000"/>
              <w:right w:val="single" w:sz="8" w:space="0" w:color="000000"/>
            </w:tcBorders>
            <w:vAlign w:val="center"/>
            <w:hideMark/>
          </w:tcPr>
          <w:p w:rsidR="006F112A" w:rsidRPr="006F112A" w:rsidRDefault="006F112A" w:rsidP="006F112A">
            <w:pPr>
              <w:widowControl/>
              <w:spacing w:line="380" w:lineRule="atLeast"/>
              <w:jc w:val="center"/>
              <w:rPr>
                <w:rFonts w:ascii="宋体" w:eastAsia="宋体" w:hAnsi="宋体" w:cs="宋体"/>
                <w:color w:val="182A2D"/>
                <w:kern w:val="0"/>
                <w:szCs w:val="21"/>
              </w:rPr>
            </w:pPr>
            <w:r w:rsidRPr="006F112A">
              <w:rPr>
                <w:rFonts w:ascii="宋体" w:eastAsia="宋体" w:hAnsi="宋体" w:cs="宋体" w:hint="eastAsia"/>
                <w:color w:val="182A2D"/>
                <w:kern w:val="0"/>
                <w:szCs w:val="21"/>
              </w:rPr>
              <w:t>保留</w:t>
            </w:r>
          </w:p>
        </w:tc>
      </w:tr>
      <w:tr w:rsidR="006F112A" w:rsidRPr="006F112A" w:rsidTr="006F112A">
        <w:trPr>
          <w:trHeight w:val="1175"/>
          <w:jc w:val="center"/>
        </w:trPr>
        <w:tc>
          <w:tcPr>
            <w:tcW w:w="520" w:type="dxa"/>
            <w:tcBorders>
              <w:left w:val="single" w:sz="8" w:space="0" w:color="000000"/>
              <w:bottom w:val="single" w:sz="8" w:space="0" w:color="000000"/>
              <w:right w:val="single" w:sz="8" w:space="0" w:color="000000"/>
            </w:tcBorders>
            <w:vAlign w:val="center"/>
            <w:hideMark/>
          </w:tcPr>
          <w:p w:rsidR="006F112A" w:rsidRPr="006F112A" w:rsidRDefault="006F112A" w:rsidP="006F112A">
            <w:pPr>
              <w:widowControl/>
              <w:spacing w:line="380" w:lineRule="atLeast"/>
              <w:jc w:val="center"/>
              <w:rPr>
                <w:rFonts w:ascii="宋体" w:eastAsia="宋体" w:hAnsi="宋体" w:cs="宋体"/>
                <w:color w:val="182A2D"/>
                <w:kern w:val="0"/>
                <w:szCs w:val="21"/>
              </w:rPr>
            </w:pPr>
            <w:r w:rsidRPr="006F112A">
              <w:rPr>
                <w:rFonts w:ascii="宋体" w:eastAsia="宋体" w:hAnsi="宋体" w:cs="宋体" w:hint="eastAsia"/>
                <w:color w:val="182A2D"/>
                <w:kern w:val="0"/>
                <w:szCs w:val="21"/>
              </w:rPr>
              <w:t>3</w:t>
            </w:r>
          </w:p>
        </w:tc>
        <w:tc>
          <w:tcPr>
            <w:tcW w:w="4263" w:type="dxa"/>
            <w:tcBorders>
              <w:bottom w:val="single" w:sz="8" w:space="0" w:color="000000"/>
              <w:right w:val="single" w:sz="8" w:space="0" w:color="000000"/>
            </w:tcBorders>
            <w:vAlign w:val="center"/>
            <w:hideMark/>
          </w:tcPr>
          <w:p w:rsidR="006F112A" w:rsidRPr="006F112A" w:rsidRDefault="006F112A" w:rsidP="006F112A">
            <w:pPr>
              <w:widowControl/>
              <w:spacing w:line="380" w:lineRule="atLeast"/>
              <w:jc w:val="left"/>
              <w:rPr>
                <w:rFonts w:ascii="宋体" w:eastAsia="宋体" w:hAnsi="宋体" w:cs="宋体"/>
                <w:color w:val="182A2D"/>
                <w:kern w:val="0"/>
                <w:szCs w:val="21"/>
              </w:rPr>
            </w:pPr>
            <w:r w:rsidRPr="006F112A">
              <w:rPr>
                <w:rFonts w:ascii="宋体" w:eastAsia="宋体" w:hAnsi="宋体" w:cs="宋体" w:hint="eastAsia"/>
                <w:color w:val="182A2D"/>
                <w:kern w:val="0"/>
                <w:szCs w:val="21"/>
              </w:rPr>
              <w:t>广州市商</w:t>
            </w:r>
            <w:proofErr w:type="gramStart"/>
            <w:r w:rsidRPr="006F112A">
              <w:rPr>
                <w:rFonts w:ascii="宋体" w:eastAsia="宋体" w:hAnsi="宋体" w:cs="宋体" w:hint="eastAsia"/>
                <w:color w:val="182A2D"/>
                <w:kern w:val="0"/>
                <w:szCs w:val="21"/>
              </w:rPr>
              <w:t>事主体</w:t>
            </w:r>
            <w:proofErr w:type="gramEnd"/>
            <w:r w:rsidRPr="006F112A">
              <w:rPr>
                <w:rFonts w:ascii="宋体" w:eastAsia="宋体" w:hAnsi="宋体" w:cs="宋体" w:hint="eastAsia"/>
                <w:color w:val="182A2D"/>
                <w:kern w:val="0"/>
                <w:szCs w:val="21"/>
              </w:rPr>
              <w:t>经营异常名录（状态）管理规则</w:t>
            </w:r>
          </w:p>
        </w:tc>
        <w:tc>
          <w:tcPr>
            <w:tcW w:w="2585" w:type="dxa"/>
            <w:tcBorders>
              <w:bottom w:val="single" w:sz="8" w:space="0" w:color="000000"/>
              <w:right w:val="single" w:sz="8" w:space="0" w:color="000000"/>
            </w:tcBorders>
            <w:vAlign w:val="center"/>
            <w:hideMark/>
          </w:tcPr>
          <w:p w:rsidR="006F112A" w:rsidRPr="006F112A" w:rsidRDefault="006F112A" w:rsidP="006F112A">
            <w:pPr>
              <w:widowControl/>
              <w:spacing w:line="380" w:lineRule="atLeast"/>
              <w:jc w:val="left"/>
              <w:rPr>
                <w:rFonts w:ascii="宋体" w:eastAsia="宋体" w:hAnsi="宋体" w:cs="宋体"/>
                <w:color w:val="182A2D"/>
                <w:kern w:val="0"/>
                <w:szCs w:val="21"/>
              </w:rPr>
            </w:pPr>
            <w:proofErr w:type="gramStart"/>
            <w:r w:rsidRPr="006F112A">
              <w:rPr>
                <w:rFonts w:ascii="宋体" w:eastAsia="宋体" w:hAnsi="宋体" w:cs="宋体" w:hint="eastAsia"/>
                <w:color w:val="182A2D"/>
                <w:kern w:val="0"/>
                <w:szCs w:val="21"/>
              </w:rPr>
              <w:t>穗工商</w:t>
            </w:r>
            <w:proofErr w:type="gramEnd"/>
            <w:r w:rsidRPr="006F112A">
              <w:rPr>
                <w:rFonts w:ascii="宋体" w:eastAsia="宋体" w:hAnsi="宋体" w:cs="宋体" w:hint="eastAsia"/>
                <w:color w:val="182A2D"/>
                <w:kern w:val="0"/>
                <w:szCs w:val="21"/>
              </w:rPr>
              <w:t>法〔2014〕263号</w:t>
            </w:r>
          </w:p>
          <w:p w:rsidR="006F112A" w:rsidRPr="006F112A" w:rsidRDefault="006F112A" w:rsidP="006F112A">
            <w:pPr>
              <w:widowControl/>
              <w:spacing w:line="380" w:lineRule="atLeast"/>
              <w:jc w:val="left"/>
              <w:rPr>
                <w:rFonts w:ascii="宋体" w:eastAsia="宋体" w:hAnsi="宋体" w:cs="宋体"/>
                <w:color w:val="182A2D"/>
                <w:kern w:val="0"/>
                <w:szCs w:val="21"/>
              </w:rPr>
            </w:pPr>
            <w:r w:rsidRPr="006F112A">
              <w:rPr>
                <w:rFonts w:ascii="宋体" w:eastAsia="宋体" w:hAnsi="宋体" w:cs="宋体" w:hint="eastAsia"/>
                <w:color w:val="182A2D"/>
                <w:kern w:val="0"/>
                <w:szCs w:val="21"/>
              </w:rPr>
              <w:t>GZ0320140168</w:t>
            </w:r>
          </w:p>
        </w:tc>
        <w:tc>
          <w:tcPr>
            <w:tcW w:w="1278" w:type="dxa"/>
            <w:tcBorders>
              <w:bottom w:val="single" w:sz="8" w:space="0" w:color="000000"/>
              <w:right w:val="single" w:sz="8" w:space="0" w:color="000000"/>
            </w:tcBorders>
            <w:vAlign w:val="center"/>
            <w:hideMark/>
          </w:tcPr>
          <w:p w:rsidR="006F112A" w:rsidRPr="006F112A" w:rsidRDefault="006F112A" w:rsidP="006F112A">
            <w:pPr>
              <w:widowControl/>
              <w:spacing w:line="380" w:lineRule="atLeast"/>
              <w:jc w:val="center"/>
              <w:rPr>
                <w:rFonts w:ascii="宋体" w:eastAsia="宋体" w:hAnsi="宋体" w:cs="宋体"/>
                <w:color w:val="182A2D"/>
                <w:kern w:val="0"/>
                <w:szCs w:val="21"/>
              </w:rPr>
            </w:pPr>
            <w:r w:rsidRPr="006F112A">
              <w:rPr>
                <w:rFonts w:ascii="宋体" w:eastAsia="宋体" w:hAnsi="宋体" w:cs="宋体" w:hint="eastAsia"/>
                <w:color w:val="182A2D"/>
                <w:kern w:val="0"/>
                <w:szCs w:val="21"/>
              </w:rPr>
              <w:t>保留</w:t>
            </w:r>
          </w:p>
        </w:tc>
      </w:tr>
    </w:tbl>
    <w:p w:rsidR="006F112A" w:rsidRPr="006F112A" w:rsidRDefault="006F112A" w:rsidP="006F112A">
      <w:pPr>
        <w:widowControl/>
        <w:shd w:val="clear" w:color="auto" w:fill="FFFFFF"/>
        <w:spacing w:before="100" w:beforeAutospacing="1" w:after="100" w:afterAutospacing="1" w:line="456" w:lineRule="auto"/>
        <w:jc w:val="left"/>
        <w:rPr>
          <w:rFonts w:ascii="微软雅黑" w:eastAsia="微软雅黑" w:hAnsi="微软雅黑" w:cs="宋体" w:hint="eastAsia"/>
          <w:color w:val="182A2D"/>
          <w:kern w:val="0"/>
          <w:sz w:val="17"/>
          <w:szCs w:val="17"/>
        </w:rPr>
      </w:pPr>
      <w:r w:rsidRPr="006F112A">
        <w:rPr>
          <w:rFonts w:ascii="微软雅黑" w:eastAsia="微软雅黑" w:hAnsi="微软雅黑" w:cs="宋体" w:hint="eastAsia"/>
          <w:color w:val="182A2D"/>
          <w:kern w:val="0"/>
          <w:sz w:val="17"/>
          <w:szCs w:val="17"/>
        </w:rPr>
        <w:t> </w:t>
      </w:r>
    </w:p>
    <w:p w:rsidR="006F112A" w:rsidRPr="006F112A" w:rsidRDefault="006F112A" w:rsidP="006F112A">
      <w:pPr>
        <w:widowControl/>
        <w:shd w:val="clear" w:color="auto" w:fill="FFFFFF"/>
        <w:spacing w:before="100" w:beforeAutospacing="1" w:after="100" w:afterAutospacing="1" w:line="456" w:lineRule="auto"/>
        <w:jc w:val="left"/>
        <w:rPr>
          <w:rFonts w:ascii="微软雅黑" w:eastAsia="微软雅黑" w:hAnsi="微软雅黑" w:cs="宋体" w:hint="eastAsia"/>
          <w:color w:val="182A2D"/>
          <w:kern w:val="0"/>
          <w:sz w:val="17"/>
          <w:szCs w:val="17"/>
        </w:rPr>
      </w:pPr>
      <w:r w:rsidRPr="006F112A">
        <w:rPr>
          <w:rFonts w:ascii="宋体" w:eastAsia="宋体" w:hAnsi="宋体" w:cs="宋体" w:hint="eastAsia"/>
          <w:color w:val="182A2D"/>
          <w:kern w:val="0"/>
          <w:szCs w:val="21"/>
        </w:rPr>
        <w:t xml:space="preserve">　　附件2</w:t>
      </w:r>
    </w:p>
    <w:p w:rsidR="006F112A" w:rsidRPr="006F112A" w:rsidRDefault="006F112A" w:rsidP="006F112A">
      <w:pPr>
        <w:widowControl/>
        <w:shd w:val="clear" w:color="auto" w:fill="FFFFFF"/>
        <w:spacing w:before="100" w:beforeAutospacing="1" w:after="100" w:afterAutospacing="1" w:line="456" w:lineRule="auto"/>
        <w:jc w:val="left"/>
        <w:rPr>
          <w:rFonts w:ascii="微软雅黑" w:eastAsia="微软雅黑" w:hAnsi="微软雅黑" w:cs="宋体" w:hint="eastAsia"/>
          <w:color w:val="182A2D"/>
          <w:kern w:val="0"/>
          <w:sz w:val="17"/>
          <w:szCs w:val="17"/>
        </w:rPr>
      </w:pPr>
      <w:r w:rsidRPr="006F112A">
        <w:rPr>
          <w:rFonts w:ascii="宋体" w:eastAsia="宋体" w:hAnsi="宋体" w:cs="宋体" w:hint="eastAsia"/>
          <w:color w:val="182A2D"/>
          <w:kern w:val="0"/>
          <w:szCs w:val="21"/>
        </w:rPr>
        <w:t xml:space="preserve">　　市工商行政管理局部门规范性文件清理目录(修改)</w:t>
      </w:r>
    </w:p>
    <w:tbl>
      <w:tblPr>
        <w:tblW w:w="0" w:type="auto"/>
        <w:jc w:val="center"/>
        <w:tblLayout w:type="fixed"/>
        <w:tblLook w:val="04A0"/>
      </w:tblPr>
      <w:tblGrid>
        <w:gridCol w:w="516"/>
        <w:gridCol w:w="4030"/>
        <w:gridCol w:w="2525"/>
        <w:gridCol w:w="1575"/>
      </w:tblGrid>
      <w:tr w:rsidR="006F112A" w:rsidRPr="006F112A" w:rsidTr="006F112A">
        <w:trPr>
          <w:trHeight w:val="1110"/>
          <w:jc w:val="center"/>
        </w:trPr>
        <w:tc>
          <w:tcPr>
            <w:tcW w:w="516" w:type="dxa"/>
            <w:tcBorders>
              <w:top w:val="single" w:sz="8" w:space="0" w:color="000000"/>
              <w:left w:val="single" w:sz="8" w:space="0" w:color="000000"/>
              <w:bottom w:val="single" w:sz="8" w:space="0" w:color="000000"/>
              <w:right w:val="single" w:sz="8" w:space="0" w:color="000000"/>
            </w:tcBorders>
            <w:vAlign w:val="center"/>
            <w:hideMark/>
          </w:tcPr>
          <w:p w:rsidR="006F112A" w:rsidRPr="006F112A" w:rsidRDefault="006F112A" w:rsidP="006F112A">
            <w:pPr>
              <w:widowControl/>
              <w:spacing w:line="380" w:lineRule="atLeast"/>
              <w:jc w:val="center"/>
              <w:rPr>
                <w:rFonts w:ascii="宋体" w:eastAsia="宋体" w:hAnsi="宋体" w:cs="宋体"/>
                <w:color w:val="182A2D"/>
                <w:kern w:val="0"/>
                <w:szCs w:val="21"/>
              </w:rPr>
            </w:pPr>
            <w:r w:rsidRPr="006F112A">
              <w:rPr>
                <w:rFonts w:ascii="宋体" w:eastAsia="宋体" w:hAnsi="宋体" w:cs="宋体" w:hint="eastAsia"/>
                <w:b/>
                <w:bCs/>
                <w:color w:val="182A2D"/>
                <w:kern w:val="0"/>
                <w:szCs w:val="21"/>
              </w:rPr>
              <w:t>序号</w:t>
            </w:r>
          </w:p>
        </w:tc>
        <w:tc>
          <w:tcPr>
            <w:tcW w:w="4030" w:type="dxa"/>
            <w:tcBorders>
              <w:top w:val="single" w:sz="8" w:space="0" w:color="000000"/>
              <w:bottom w:val="single" w:sz="8" w:space="0" w:color="000000"/>
              <w:right w:val="single" w:sz="8" w:space="0" w:color="000000"/>
            </w:tcBorders>
            <w:vAlign w:val="center"/>
            <w:hideMark/>
          </w:tcPr>
          <w:p w:rsidR="006F112A" w:rsidRPr="006F112A" w:rsidRDefault="006F112A" w:rsidP="006F112A">
            <w:pPr>
              <w:widowControl/>
              <w:spacing w:line="380" w:lineRule="atLeast"/>
              <w:jc w:val="center"/>
              <w:rPr>
                <w:rFonts w:ascii="宋体" w:eastAsia="宋体" w:hAnsi="宋体" w:cs="宋体"/>
                <w:color w:val="182A2D"/>
                <w:kern w:val="0"/>
                <w:szCs w:val="21"/>
              </w:rPr>
            </w:pPr>
            <w:r w:rsidRPr="006F112A">
              <w:rPr>
                <w:rFonts w:ascii="宋体" w:eastAsia="宋体" w:hAnsi="宋体" w:cs="宋体" w:hint="eastAsia"/>
                <w:b/>
                <w:bCs/>
                <w:color w:val="182A2D"/>
                <w:kern w:val="0"/>
                <w:szCs w:val="21"/>
              </w:rPr>
              <w:t>文件名称</w:t>
            </w:r>
          </w:p>
        </w:tc>
        <w:tc>
          <w:tcPr>
            <w:tcW w:w="2525" w:type="dxa"/>
            <w:tcBorders>
              <w:top w:val="single" w:sz="8" w:space="0" w:color="000000"/>
              <w:bottom w:val="single" w:sz="8" w:space="0" w:color="000000"/>
              <w:right w:val="single" w:sz="8" w:space="0" w:color="000000"/>
            </w:tcBorders>
            <w:vAlign w:val="center"/>
            <w:hideMark/>
          </w:tcPr>
          <w:p w:rsidR="006F112A" w:rsidRPr="006F112A" w:rsidRDefault="006F112A" w:rsidP="006F112A">
            <w:pPr>
              <w:widowControl/>
              <w:spacing w:line="380" w:lineRule="atLeast"/>
              <w:jc w:val="center"/>
              <w:rPr>
                <w:rFonts w:ascii="宋体" w:eastAsia="宋体" w:hAnsi="宋体" w:cs="宋体"/>
                <w:color w:val="182A2D"/>
                <w:kern w:val="0"/>
                <w:szCs w:val="21"/>
              </w:rPr>
            </w:pPr>
            <w:r w:rsidRPr="006F112A">
              <w:rPr>
                <w:rFonts w:ascii="宋体" w:eastAsia="宋体" w:hAnsi="宋体" w:cs="宋体" w:hint="eastAsia"/>
                <w:b/>
                <w:bCs/>
                <w:color w:val="182A2D"/>
                <w:kern w:val="0"/>
                <w:szCs w:val="21"/>
              </w:rPr>
              <w:t>文号</w:t>
            </w:r>
          </w:p>
        </w:tc>
        <w:tc>
          <w:tcPr>
            <w:tcW w:w="1575" w:type="dxa"/>
            <w:tcBorders>
              <w:top w:val="single" w:sz="8" w:space="0" w:color="000000"/>
              <w:bottom w:val="single" w:sz="8" w:space="0" w:color="000000"/>
              <w:right w:val="single" w:sz="8" w:space="0" w:color="000000"/>
            </w:tcBorders>
            <w:vAlign w:val="center"/>
            <w:hideMark/>
          </w:tcPr>
          <w:p w:rsidR="006F112A" w:rsidRPr="006F112A" w:rsidRDefault="006F112A" w:rsidP="006F112A">
            <w:pPr>
              <w:widowControl/>
              <w:spacing w:line="380" w:lineRule="atLeast"/>
              <w:jc w:val="center"/>
              <w:rPr>
                <w:rFonts w:ascii="宋体" w:eastAsia="宋体" w:hAnsi="宋体" w:cs="宋体"/>
                <w:color w:val="182A2D"/>
                <w:kern w:val="0"/>
                <w:szCs w:val="21"/>
              </w:rPr>
            </w:pPr>
            <w:r w:rsidRPr="006F112A">
              <w:rPr>
                <w:rFonts w:ascii="宋体" w:eastAsia="宋体" w:hAnsi="宋体" w:cs="宋体" w:hint="eastAsia"/>
                <w:b/>
                <w:bCs/>
                <w:color w:val="182A2D"/>
                <w:kern w:val="0"/>
                <w:szCs w:val="21"/>
              </w:rPr>
              <w:t>清理结果</w:t>
            </w:r>
          </w:p>
        </w:tc>
      </w:tr>
      <w:tr w:rsidR="006F112A" w:rsidRPr="006F112A" w:rsidTr="006F112A">
        <w:trPr>
          <w:trHeight w:val="1230"/>
          <w:jc w:val="center"/>
        </w:trPr>
        <w:tc>
          <w:tcPr>
            <w:tcW w:w="516" w:type="dxa"/>
            <w:tcBorders>
              <w:left w:val="single" w:sz="8" w:space="0" w:color="000000"/>
              <w:bottom w:val="single" w:sz="8" w:space="0" w:color="000000"/>
              <w:right w:val="single" w:sz="8" w:space="0" w:color="000000"/>
            </w:tcBorders>
            <w:vAlign w:val="center"/>
            <w:hideMark/>
          </w:tcPr>
          <w:p w:rsidR="006F112A" w:rsidRPr="006F112A" w:rsidRDefault="006F112A" w:rsidP="006F112A">
            <w:pPr>
              <w:widowControl/>
              <w:spacing w:line="380" w:lineRule="atLeast"/>
              <w:jc w:val="center"/>
              <w:rPr>
                <w:rFonts w:ascii="宋体" w:eastAsia="宋体" w:hAnsi="宋体" w:cs="宋体"/>
                <w:color w:val="182A2D"/>
                <w:kern w:val="0"/>
                <w:szCs w:val="21"/>
              </w:rPr>
            </w:pPr>
            <w:r w:rsidRPr="006F112A">
              <w:rPr>
                <w:rFonts w:ascii="宋体" w:eastAsia="宋体" w:hAnsi="宋体" w:cs="宋体" w:hint="eastAsia"/>
                <w:color w:val="182A2D"/>
                <w:kern w:val="0"/>
                <w:szCs w:val="21"/>
              </w:rPr>
              <w:t>1</w:t>
            </w:r>
          </w:p>
        </w:tc>
        <w:tc>
          <w:tcPr>
            <w:tcW w:w="4030" w:type="dxa"/>
            <w:tcBorders>
              <w:bottom w:val="single" w:sz="8" w:space="0" w:color="000000"/>
              <w:right w:val="single" w:sz="8" w:space="0" w:color="000000"/>
            </w:tcBorders>
            <w:vAlign w:val="center"/>
            <w:hideMark/>
          </w:tcPr>
          <w:p w:rsidR="006F112A" w:rsidRPr="006F112A" w:rsidRDefault="006F112A" w:rsidP="006F112A">
            <w:pPr>
              <w:widowControl/>
              <w:spacing w:line="380" w:lineRule="atLeast"/>
              <w:jc w:val="left"/>
              <w:rPr>
                <w:rFonts w:ascii="宋体" w:eastAsia="宋体" w:hAnsi="宋体" w:cs="宋体"/>
                <w:color w:val="182A2D"/>
                <w:kern w:val="0"/>
                <w:szCs w:val="21"/>
              </w:rPr>
            </w:pPr>
            <w:r w:rsidRPr="006F112A">
              <w:rPr>
                <w:rFonts w:ascii="宋体" w:eastAsia="宋体" w:hAnsi="宋体" w:cs="宋体" w:hint="eastAsia"/>
                <w:color w:val="182A2D"/>
                <w:kern w:val="0"/>
                <w:szCs w:val="21"/>
              </w:rPr>
              <w:t>广州市商</w:t>
            </w:r>
            <w:proofErr w:type="gramStart"/>
            <w:r w:rsidRPr="006F112A">
              <w:rPr>
                <w:rFonts w:ascii="宋体" w:eastAsia="宋体" w:hAnsi="宋体" w:cs="宋体" w:hint="eastAsia"/>
                <w:color w:val="182A2D"/>
                <w:kern w:val="0"/>
                <w:szCs w:val="21"/>
              </w:rPr>
              <w:t>事主体</w:t>
            </w:r>
            <w:proofErr w:type="gramEnd"/>
            <w:r w:rsidRPr="006F112A">
              <w:rPr>
                <w:rFonts w:ascii="宋体" w:eastAsia="宋体" w:hAnsi="宋体" w:cs="宋体" w:hint="eastAsia"/>
                <w:color w:val="182A2D"/>
                <w:kern w:val="0"/>
                <w:szCs w:val="21"/>
              </w:rPr>
              <w:t>申请和年度报告文书规范（试行）</w:t>
            </w:r>
          </w:p>
        </w:tc>
        <w:tc>
          <w:tcPr>
            <w:tcW w:w="2525" w:type="dxa"/>
            <w:tcBorders>
              <w:bottom w:val="single" w:sz="8" w:space="0" w:color="000000"/>
              <w:right w:val="single" w:sz="8" w:space="0" w:color="000000"/>
            </w:tcBorders>
            <w:vAlign w:val="center"/>
            <w:hideMark/>
          </w:tcPr>
          <w:p w:rsidR="006F112A" w:rsidRPr="006F112A" w:rsidRDefault="006F112A" w:rsidP="006F112A">
            <w:pPr>
              <w:widowControl/>
              <w:spacing w:line="380" w:lineRule="atLeast"/>
              <w:jc w:val="center"/>
              <w:rPr>
                <w:rFonts w:ascii="宋体" w:eastAsia="宋体" w:hAnsi="宋体" w:cs="宋体"/>
                <w:color w:val="182A2D"/>
                <w:kern w:val="0"/>
                <w:szCs w:val="21"/>
              </w:rPr>
            </w:pPr>
            <w:proofErr w:type="gramStart"/>
            <w:r w:rsidRPr="006F112A">
              <w:rPr>
                <w:rFonts w:ascii="宋体" w:eastAsia="宋体" w:hAnsi="宋体" w:cs="宋体" w:hint="eastAsia"/>
                <w:color w:val="182A2D"/>
                <w:kern w:val="0"/>
                <w:szCs w:val="21"/>
              </w:rPr>
              <w:t>穗工商</w:t>
            </w:r>
            <w:proofErr w:type="gramEnd"/>
            <w:r w:rsidRPr="006F112A">
              <w:rPr>
                <w:rFonts w:ascii="宋体" w:eastAsia="宋体" w:hAnsi="宋体" w:cs="宋体" w:hint="eastAsia"/>
                <w:color w:val="182A2D"/>
                <w:kern w:val="0"/>
                <w:szCs w:val="21"/>
              </w:rPr>
              <w:t>法〔2013〕311号</w:t>
            </w:r>
          </w:p>
          <w:p w:rsidR="006F112A" w:rsidRPr="006F112A" w:rsidRDefault="006F112A" w:rsidP="006F112A">
            <w:pPr>
              <w:widowControl/>
              <w:spacing w:line="380" w:lineRule="atLeast"/>
              <w:jc w:val="center"/>
              <w:rPr>
                <w:rFonts w:ascii="宋体" w:eastAsia="宋体" w:hAnsi="宋体" w:cs="宋体"/>
                <w:color w:val="182A2D"/>
                <w:kern w:val="0"/>
                <w:szCs w:val="21"/>
              </w:rPr>
            </w:pPr>
            <w:r w:rsidRPr="006F112A">
              <w:rPr>
                <w:rFonts w:ascii="宋体" w:eastAsia="宋体" w:hAnsi="宋体" w:cs="宋体" w:hint="eastAsia"/>
                <w:color w:val="182A2D"/>
                <w:kern w:val="0"/>
                <w:szCs w:val="21"/>
              </w:rPr>
              <w:t>GZ0320130157</w:t>
            </w:r>
          </w:p>
        </w:tc>
        <w:tc>
          <w:tcPr>
            <w:tcW w:w="1575" w:type="dxa"/>
            <w:tcBorders>
              <w:bottom w:val="single" w:sz="8" w:space="0" w:color="000000"/>
              <w:right w:val="single" w:sz="8" w:space="0" w:color="000000"/>
            </w:tcBorders>
            <w:vAlign w:val="center"/>
            <w:hideMark/>
          </w:tcPr>
          <w:p w:rsidR="006F112A" w:rsidRPr="006F112A" w:rsidRDefault="006F112A" w:rsidP="006F112A">
            <w:pPr>
              <w:widowControl/>
              <w:spacing w:line="380" w:lineRule="atLeast"/>
              <w:jc w:val="center"/>
              <w:rPr>
                <w:rFonts w:ascii="宋体" w:eastAsia="宋体" w:hAnsi="宋体" w:cs="宋体"/>
                <w:color w:val="182A2D"/>
                <w:kern w:val="0"/>
                <w:szCs w:val="21"/>
              </w:rPr>
            </w:pPr>
            <w:r w:rsidRPr="006F112A">
              <w:rPr>
                <w:rFonts w:ascii="宋体" w:eastAsia="宋体" w:hAnsi="宋体" w:cs="宋体" w:hint="eastAsia"/>
                <w:color w:val="182A2D"/>
                <w:kern w:val="0"/>
                <w:szCs w:val="21"/>
              </w:rPr>
              <w:t>集中清理修改</w:t>
            </w:r>
          </w:p>
        </w:tc>
      </w:tr>
      <w:tr w:rsidR="006F112A" w:rsidRPr="006F112A" w:rsidTr="006F112A">
        <w:trPr>
          <w:trHeight w:val="1170"/>
          <w:jc w:val="center"/>
        </w:trPr>
        <w:tc>
          <w:tcPr>
            <w:tcW w:w="516" w:type="dxa"/>
            <w:tcBorders>
              <w:left w:val="single" w:sz="8" w:space="0" w:color="000000"/>
              <w:bottom w:val="single" w:sz="8" w:space="0" w:color="000000"/>
              <w:right w:val="single" w:sz="8" w:space="0" w:color="000000"/>
            </w:tcBorders>
            <w:vAlign w:val="center"/>
            <w:hideMark/>
          </w:tcPr>
          <w:p w:rsidR="006F112A" w:rsidRPr="006F112A" w:rsidRDefault="006F112A" w:rsidP="006F112A">
            <w:pPr>
              <w:widowControl/>
              <w:spacing w:line="380" w:lineRule="atLeast"/>
              <w:jc w:val="center"/>
              <w:rPr>
                <w:rFonts w:ascii="宋体" w:eastAsia="宋体" w:hAnsi="宋体" w:cs="宋体"/>
                <w:color w:val="182A2D"/>
                <w:kern w:val="0"/>
                <w:szCs w:val="21"/>
              </w:rPr>
            </w:pPr>
            <w:r w:rsidRPr="006F112A">
              <w:rPr>
                <w:rFonts w:ascii="宋体" w:eastAsia="宋体" w:hAnsi="宋体" w:cs="宋体" w:hint="eastAsia"/>
                <w:color w:val="182A2D"/>
                <w:kern w:val="0"/>
                <w:szCs w:val="21"/>
              </w:rPr>
              <w:t>2</w:t>
            </w:r>
          </w:p>
        </w:tc>
        <w:tc>
          <w:tcPr>
            <w:tcW w:w="4030" w:type="dxa"/>
            <w:tcBorders>
              <w:bottom w:val="single" w:sz="8" w:space="0" w:color="000000"/>
              <w:right w:val="single" w:sz="8" w:space="0" w:color="000000"/>
            </w:tcBorders>
            <w:hideMark/>
          </w:tcPr>
          <w:p w:rsidR="006F112A" w:rsidRPr="006F112A" w:rsidRDefault="006F112A" w:rsidP="006F112A">
            <w:pPr>
              <w:widowControl/>
              <w:spacing w:line="380" w:lineRule="atLeast"/>
              <w:jc w:val="left"/>
              <w:rPr>
                <w:rFonts w:ascii="宋体" w:eastAsia="宋体" w:hAnsi="宋体" w:cs="宋体"/>
                <w:color w:val="182A2D"/>
                <w:kern w:val="0"/>
                <w:szCs w:val="21"/>
              </w:rPr>
            </w:pPr>
            <w:r w:rsidRPr="006F112A">
              <w:rPr>
                <w:rFonts w:ascii="宋体" w:eastAsia="宋体" w:hAnsi="宋体" w:cs="宋体" w:hint="eastAsia"/>
                <w:color w:val="182A2D"/>
                <w:kern w:val="0"/>
                <w:szCs w:val="21"/>
              </w:rPr>
              <w:t>广州市企业名称自主申报登记管理试行办法</w:t>
            </w:r>
          </w:p>
        </w:tc>
        <w:tc>
          <w:tcPr>
            <w:tcW w:w="2525" w:type="dxa"/>
            <w:tcBorders>
              <w:bottom w:val="single" w:sz="8" w:space="0" w:color="000000"/>
              <w:right w:val="single" w:sz="8" w:space="0" w:color="000000"/>
            </w:tcBorders>
            <w:vAlign w:val="center"/>
            <w:hideMark/>
          </w:tcPr>
          <w:p w:rsidR="006F112A" w:rsidRPr="006F112A" w:rsidRDefault="006F112A" w:rsidP="006F112A">
            <w:pPr>
              <w:widowControl/>
              <w:spacing w:line="380" w:lineRule="atLeast"/>
              <w:jc w:val="center"/>
              <w:rPr>
                <w:rFonts w:ascii="宋体" w:eastAsia="宋体" w:hAnsi="宋体" w:cs="宋体"/>
                <w:color w:val="182A2D"/>
                <w:kern w:val="0"/>
                <w:szCs w:val="21"/>
              </w:rPr>
            </w:pPr>
            <w:r w:rsidRPr="006F112A">
              <w:rPr>
                <w:rFonts w:ascii="宋体" w:eastAsia="宋体" w:hAnsi="宋体" w:cs="宋体" w:hint="eastAsia"/>
                <w:color w:val="182A2D"/>
                <w:kern w:val="0"/>
                <w:szCs w:val="21"/>
              </w:rPr>
              <w:t>穗工商</w:t>
            </w:r>
            <w:proofErr w:type="gramStart"/>
            <w:r w:rsidRPr="006F112A">
              <w:rPr>
                <w:rFonts w:ascii="宋体" w:eastAsia="宋体" w:hAnsi="宋体" w:cs="宋体" w:hint="eastAsia"/>
                <w:color w:val="182A2D"/>
                <w:kern w:val="0"/>
                <w:szCs w:val="21"/>
              </w:rPr>
              <w:t>规</w:t>
            </w:r>
            <w:proofErr w:type="gramEnd"/>
            <w:r w:rsidRPr="006F112A">
              <w:rPr>
                <w:rFonts w:ascii="宋体" w:eastAsia="宋体" w:hAnsi="宋体" w:cs="宋体" w:hint="eastAsia"/>
                <w:color w:val="182A2D"/>
                <w:kern w:val="0"/>
                <w:szCs w:val="21"/>
              </w:rPr>
              <w:t>字〔2017〕1号</w:t>
            </w:r>
          </w:p>
          <w:p w:rsidR="006F112A" w:rsidRPr="006F112A" w:rsidRDefault="006F112A" w:rsidP="006F112A">
            <w:pPr>
              <w:widowControl/>
              <w:spacing w:line="380" w:lineRule="atLeast"/>
              <w:jc w:val="center"/>
              <w:rPr>
                <w:rFonts w:ascii="宋体" w:eastAsia="宋体" w:hAnsi="宋体" w:cs="宋体"/>
                <w:color w:val="182A2D"/>
                <w:kern w:val="0"/>
                <w:szCs w:val="21"/>
              </w:rPr>
            </w:pPr>
            <w:r w:rsidRPr="006F112A">
              <w:rPr>
                <w:rFonts w:ascii="宋体" w:eastAsia="宋体" w:hAnsi="宋体" w:cs="宋体" w:hint="eastAsia"/>
                <w:color w:val="182A2D"/>
                <w:kern w:val="0"/>
                <w:szCs w:val="21"/>
              </w:rPr>
              <w:t>GZ0320170017</w:t>
            </w:r>
          </w:p>
        </w:tc>
        <w:tc>
          <w:tcPr>
            <w:tcW w:w="1575" w:type="dxa"/>
            <w:tcBorders>
              <w:bottom w:val="single" w:sz="8" w:space="0" w:color="000000"/>
              <w:right w:val="single" w:sz="8" w:space="0" w:color="000000"/>
            </w:tcBorders>
            <w:vAlign w:val="center"/>
            <w:hideMark/>
          </w:tcPr>
          <w:p w:rsidR="006F112A" w:rsidRPr="006F112A" w:rsidRDefault="006F112A" w:rsidP="006F112A">
            <w:pPr>
              <w:widowControl/>
              <w:spacing w:line="380" w:lineRule="atLeast"/>
              <w:jc w:val="center"/>
              <w:rPr>
                <w:rFonts w:ascii="宋体" w:eastAsia="宋体" w:hAnsi="宋体" w:cs="宋体"/>
                <w:color w:val="182A2D"/>
                <w:kern w:val="0"/>
                <w:szCs w:val="21"/>
              </w:rPr>
            </w:pPr>
            <w:r w:rsidRPr="006F112A">
              <w:rPr>
                <w:rFonts w:ascii="宋体" w:eastAsia="宋体" w:hAnsi="宋体" w:cs="宋体" w:hint="eastAsia"/>
                <w:color w:val="182A2D"/>
                <w:kern w:val="0"/>
                <w:szCs w:val="21"/>
              </w:rPr>
              <w:t>集中清理修改</w:t>
            </w:r>
          </w:p>
        </w:tc>
      </w:tr>
      <w:tr w:rsidR="006F112A" w:rsidRPr="006F112A" w:rsidTr="006F112A">
        <w:trPr>
          <w:trHeight w:val="1970"/>
          <w:jc w:val="center"/>
        </w:trPr>
        <w:tc>
          <w:tcPr>
            <w:tcW w:w="516" w:type="dxa"/>
            <w:tcBorders>
              <w:left w:val="single" w:sz="8" w:space="0" w:color="000000"/>
              <w:bottom w:val="single" w:sz="8" w:space="0" w:color="000000"/>
              <w:right w:val="single" w:sz="8" w:space="0" w:color="000000"/>
            </w:tcBorders>
            <w:vAlign w:val="center"/>
            <w:hideMark/>
          </w:tcPr>
          <w:p w:rsidR="006F112A" w:rsidRPr="006F112A" w:rsidRDefault="006F112A" w:rsidP="006F112A">
            <w:pPr>
              <w:widowControl/>
              <w:spacing w:line="380" w:lineRule="atLeast"/>
              <w:jc w:val="center"/>
              <w:rPr>
                <w:rFonts w:ascii="宋体" w:eastAsia="宋体" w:hAnsi="宋体" w:cs="宋体"/>
                <w:color w:val="182A2D"/>
                <w:kern w:val="0"/>
                <w:szCs w:val="21"/>
              </w:rPr>
            </w:pPr>
            <w:r w:rsidRPr="006F112A">
              <w:rPr>
                <w:rFonts w:ascii="宋体" w:eastAsia="宋体" w:hAnsi="宋体" w:cs="宋体" w:hint="eastAsia"/>
                <w:color w:val="182A2D"/>
                <w:kern w:val="0"/>
                <w:szCs w:val="21"/>
              </w:rPr>
              <w:lastRenderedPageBreak/>
              <w:t>3</w:t>
            </w:r>
          </w:p>
        </w:tc>
        <w:tc>
          <w:tcPr>
            <w:tcW w:w="4030" w:type="dxa"/>
            <w:tcBorders>
              <w:bottom w:val="single" w:sz="8" w:space="0" w:color="000000"/>
              <w:right w:val="single" w:sz="8" w:space="0" w:color="000000"/>
            </w:tcBorders>
            <w:vAlign w:val="center"/>
            <w:hideMark/>
          </w:tcPr>
          <w:p w:rsidR="006F112A" w:rsidRPr="006F112A" w:rsidRDefault="006F112A" w:rsidP="006F112A">
            <w:pPr>
              <w:widowControl/>
              <w:spacing w:line="380" w:lineRule="atLeast"/>
              <w:rPr>
                <w:rFonts w:ascii="宋体" w:eastAsia="宋体" w:hAnsi="宋体" w:cs="宋体"/>
                <w:color w:val="182A2D"/>
                <w:kern w:val="0"/>
                <w:szCs w:val="21"/>
              </w:rPr>
            </w:pPr>
            <w:r w:rsidRPr="006F112A">
              <w:rPr>
                <w:rFonts w:ascii="宋体" w:eastAsia="宋体" w:hAnsi="宋体" w:cs="宋体" w:hint="eastAsia"/>
                <w:color w:val="182A2D"/>
                <w:kern w:val="0"/>
                <w:szCs w:val="21"/>
              </w:rPr>
              <w:t>关于印发广州市工商行政管理局规范其他行政执法行为自由裁量权规定的通知</w:t>
            </w:r>
          </w:p>
        </w:tc>
        <w:tc>
          <w:tcPr>
            <w:tcW w:w="2525" w:type="dxa"/>
            <w:tcBorders>
              <w:bottom w:val="single" w:sz="8" w:space="0" w:color="000000"/>
              <w:right w:val="single" w:sz="8" w:space="0" w:color="000000"/>
            </w:tcBorders>
            <w:vAlign w:val="center"/>
            <w:hideMark/>
          </w:tcPr>
          <w:p w:rsidR="006F112A" w:rsidRPr="006F112A" w:rsidRDefault="006F112A" w:rsidP="006F112A">
            <w:pPr>
              <w:widowControl/>
              <w:spacing w:line="380" w:lineRule="atLeast"/>
              <w:jc w:val="center"/>
              <w:rPr>
                <w:rFonts w:ascii="宋体" w:eastAsia="宋体" w:hAnsi="宋体" w:cs="宋体"/>
                <w:color w:val="182A2D"/>
                <w:kern w:val="0"/>
                <w:szCs w:val="21"/>
              </w:rPr>
            </w:pPr>
            <w:r w:rsidRPr="006F112A">
              <w:rPr>
                <w:rFonts w:ascii="宋体" w:eastAsia="宋体" w:hAnsi="宋体" w:cs="宋体" w:hint="eastAsia"/>
                <w:color w:val="182A2D"/>
                <w:kern w:val="0"/>
                <w:szCs w:val="21"/>
              </w:rPr>
              <w:t>穗工商</w:t>
            </w:r>
            <w:proofErr w:type="gramStart"/>
            <w:r w:rsidRPr="006F112A">
              <w:rPr>
                <w:rFonts w:ascii="宋体" w:eastAsia="宋体" w:hAnsi="宋体" w:cs="宋体" w:hint="eastAsia"/>
                <w:color w:val="182A2D"/>
                <w:kern w:val="0"/>
                <w:szCs w:val="21"/>
              </w:rPr>
              <w:t>综</w:t>
            </w:r>
            <w:proofErr w:type="gramEnd"/>
            <w:r w:rsidRPr="006F112A">
              <w:rPr>
                <w:rFonts w:ascii="宋体" w:eastAsia="宋体" w:hAnsi="宋体" w:cs="宋体" w:hint="eastAsia"/>
                <w:color w:val="182A2D"/>
                <w:kern w:val="0"/>
                <w:szCs w:val="21"/>
              </w:rPr>
              <w:t>〔2013〕33号</w:t>
            </w:r>
          </w:p>
          <w:p w:rsidR="006F112A" w:rsidRPr="006F112A" w:rsidRDefault="006F112A" w:rsidP="006F112A">
            <w:pPr>
              <w:widowControl/>
              <w:spacing w:line="380" w:lineRule="atLeast"/>
              <w:jc w:val="center"/>
              <w:rPr>
                <w:rFonts w:ascii="宋体" w:eastAsia="宋体" w:hAnsi="宋体" w:cs="宋体"/>
                <w:color w:val="182A2D"/>
                <w:kern w:val="0"/>
                <w:szCs w:val="21"/>
              </w:rPr>
            </w:pPr>
            <w:r w:rsidRPr="006F112A">
              <w:rPr>
                <w:rFonts w:ascii="宋体" w:eastAsia="宋体" w:hAnsi="宋体" w:cs="宋体" w:hint="eastAsia"/>
                <w:color w:val="182A2D"/>
                <w:kern w:val="0"/>
                <w:szCs w:val="21"/>
              </w:rPr>
              <w:t>GZ0320130038</w:t>
            </w:r>
          </w:p>
        </w:tc>
        <w:tc>
          <w:tcPr>
            <w:tcW w:w="1575" w:type="dxa"/>
            <w:tcBorders>
              <w:bottom w:val="single" w:sz="8" w:space="0" w:color="000000"/>
              <w:right w:val="single" w:sz="8" w:space="0" w:color="000000"/>
            </w:tcBorders>
            <w:vAlign w:val="center"/>
            <w:hideMark/>
          </w:tcPr>
          <w:p w:rsidR="006F112A" w:rsidRPr="006F112A" w:rsidRDefault="006F112A" w:rsidP="006F112A">
            <w:pPr>
              <w:widowControl/>
              <w:spacing w:line="380" w:lineRule="atLeast"/>
              <w:jc w:val="left"/>
              <w:rPr>
                <w:rFonts w:ascii="宋体" w:eastAsia="宋体" w:hAnsi="宋体" w:cs="宋体"/>
                <w:color w:val="182A2D"/>
                <w:kern w:val="0"/>
                <w:szCs w:val="21"/>
              </w:rPr>
            </w:pPr>
            <w:r w:rsidRPr="006F112A">
              <w:rPr>
                <w:rFonts w:ascii="宋体" w:eastAsia="宋体" w:hAnsi="宋体" w:cs="宋体" w:hint="eastAsia"/>
                <w:color w:val="182A2D"/>
                <w:kern w:val="0"/>
                <w:szCs w:val="21"/>
              </w:rPr>
              <w:t>列入计划修改，计划于2018年完成修改。</w:t>
            </w:r>
          </w:p>
        </w:tc>
      </w:tr>
    </w:tbl>
    <w:p w:rsidR="006F112A" w:rsidRPr="006F112A" w:rsidRDefault="006F112A" w:rsidP="006F112A">
      <w:pPr>
        <w:widowControl/>
        <w:shd w:val="clear" w:color="auto" w:fill="FFFFFF"/>
        <w:spacing w:before="100" w:beforeAutospacing="1" w:after="100" w:afterAutospacing="1" w:line="456" w:lineRule="auto"/>
        <w:jc w:val="left"/>
        <w:rPr>
          <w:rFonts w:ascii="微软雅黑" w:eastAsia="微软雅黑" w:hAnsi="微软雅黑" w:cs="宋体" w:hint="eastAsia"/>
          <w:color w:val="182A2D"/>
          <w:kern w:val="0"/>
          <w:sz w:val="17"/>
          <w:szCs w:val="17"/>
        </w:rPr>
      </w:pPr>
      <w:r w:rsidRPr="006F112A">
        <w:rPr>
          <w:rFonts w:ascii="微软雅黑" w:eastAsia="微软雅黑" w:hAnsi="微软雅黑" w:cs="宋体" w:hint="eastAsia"/>
          <w:color w:val="182A2D"/>
          <w:kern w:val="0"/>
          <w:sz w:val="17"/>
          <w:szCs w:val="17"/>
        </w:rPr>
        <w:t xml:space="preserve">　　</w:t>
      </w:r>
      <w:r w:rsidRPr="006F112A">
        <w:rPr>
          <w:rFonts w:ascii="宋体" w:eastAsia="宋体" w:hAnsi="宋体" w:cs="宋体" w:hint="eastAsia"/>
          <w:color w:val="182A2D"/>
          <w:kern w:val="0"/>
          <w:szCs w:val="21"/>
        </w:rPr>
        <w:t>附件3</w:t>
      </w:r>
    </w:p>
    <w:p w:rsidR="006F112A" w:rsidRPr="006F112A" w:rsidRDefault="006F112A" w:rsidP="006F112A">
      <w:pPr>
        <w:widowControl/>
        <w:shd w:val="clear" w:color="auto" w:fill="FFFFFF"/>
        <w:spacing w:before="100" w:beforeAutospacing="1" w:after="100" w:afterAutospacing="1" w:line="456" w:lineRule="auto"/>
        <w:jc w:val="left"/>
        <w:rPr>
          <w:rFonts w:ascii="微软雅黑" w:eastAsia="微软雅黑" w:hAnsi="微软雅黑" w:cs="宋体" w:hint="eastAsia"/>
          <w:color w:val="182A2D"/>
          <w:kern w:val="0"/>
          <w:sz w:val="17"/>
          <w:szCs w:val="17"/>
        </w:rPr>
      </w:pPr>
      <w:r w:rsidRPr="006F112A">
        <w:rPr>
          <w:rFonts w:ascii="宋体" w:eastAsia="宋体" w:hAnsi="宋体" w:cs="宋体" w:hint="eastAsia"/>
          <w:color w:val="182A2D"/>
          <w:kern w:val="0"/>
          <w:szCs w:val="21"/>
        </w:rPr>
        <w:t xml:space="preserve">　　市工商行政管理局部门规范性文件清理目录(废止)</w:t>
      </w:r>
    </w:p>
    <w:tbl>
      <w:tblPr>
        <w:tblW w:w="0" w:type="auto"/>
        <w:jc w:val="center"/>
        <w:tblLayout w:type="fixed"/>
        <w:tblLook w:val="04A0"/>
      </w:tblPr>
      <w:tblGrid>
        <w:gridCol w:w="528"/>
        <w:gridCol w:w="4321"/>
        <w:gridCol w:w="2621"/>
        <w:gridCol w:w="1176"/>
      </w:tblGrid>
      <w:tr w:rsidR="006F112A" w:rsidRPr="006F112A" w:rsidTr="006F112A">
        <w:trPr>
          <w:trHeight w:val="1155"/>
          <w:jc w:val="center"/>
        </w:trPr>
        <w:tc>
          <w:tcPr>
            <w:tcW w:w="528" w:type="dxa"/>
            <w:tcBorders>
              <w:top w:val="single" w:sz="8" w:space="0" w:color="000000"/>
              <w:left w:val="single" w:sz="8" w:space="0" w:color="000000"/>
              <w:bottom w:val="single" w:sz="8" w:space="0" w:color="000000"/>
              <w:right w:val="single" w:sz="8" w:space="0" w:color="000000"/>
            </w:tcBorders>
            <w:vAlign w:val="center"/>
            <w:hideMark/>
          </w:tcPr>
          <w:p w:rsidR="006F112A" w:rsidRPr="006F112A" w:rsidRDefault="006F112A" w:rsidP="006F112A">
            <w:pPr>
              <w:widowControl/>
              <w:spacing w:line="380" w:lineRule="atLeast"/>
              <w:jc w:val="center"/>
              <w:rPr>
                <w:rFonts w:ascii="宋体" w:eastAsia="宋体" w:hAnsi="宋体" w:cs="宋体"/>
                <w:color w:val="182A2D"/>
                <w:kern w:val="0"/>
                <w:szCs w:val="21"/>
              </w:rPr>
            </w:pPr>
            <w:r w:rsidRPr="006F112A">
              <w:rPr>
                <w:rFonts w:ascii="宋体" w:eastAsia="宋体" w:hAnsi="宋体" w:cs="宋体" w:hint="eastAsia"/>
                <w:b/>
                <w:bCs/>
                <w:color w:val="182A2D"/>
                <w:kern w:val="0"/>
                <w:szCs w:val="21"/>
              </w:rPr>
              <w:t>序号</w:t>
            </w:r>
          </w:p>
        </w:tc>
        <w:tc>
          <w:tcPr>
            <w:tcW w:w="4321" w:type="dxa"/>
            <w:tcBorders>
              <w:top w:val="single" w:sz="8" w:space="0" w:color="000000"/>
              <w:bottom w:val="single" w:sz="8" w:space="0" w:color="000000"/>
              <w:right w:val="single" w:sz="8" w:space="0" w:color="000000"/>
            </w:tcBorders>
            <w:vAlign w:val="center"/>
            <w:hideMark/>
          </w:tcPr>
          <w:p w:rsidR="006F112A" w:rsidRPr="006F112A" w:rsidRDefault="006F112A" w:rsidP="006F112A">
            <w:pPr>
              <w:widowControl/>
              <w:spacing w:line="380" w:lineRule="atLeast"/>
              <w:jc w:val="center"/>
              <w:rPr>
                <w:rFonts w:ascii="宋体" w:eastAsia="宋体" w:hAnsi="宋体" w:cs="宋体"/>
                <w:color w:val="182A2D"/>
                <w:kern w:val="0"/>
                <w:szCs w:val="21"/>
              </w:rPr>
            </w:pPr>
            <w:r w:rsidRPr="006F112A">
              <w:rPr>
                <w:rFonts w:ascii="宋体" w:eastAsia="宋体" w:hAnsi="宋体" w:cs="宋体" w:hint="eastAsia"/>
                <w:b/>
                <w:bCs/>
                <w:color w:val="182A2D"/>
                <w:kern w:val="0"/>
                <w:szCs w:val="21"/>
              </w:rPr>
              <w:t>文件名称</w:t>
            </w:r>
          </w:p>
        </w:tc>
        <w:tc>
          <w:tcPr>
            <w:tcW w:w="2621" w:type="dxa"/>
            <w:tcBorders>
              <w:top w:val="single" w:sz="8" w:space="0" w:color="000000"/>
              <w:bottom w:val="single" w:sz="8" w:space="0" w:color="000000"/>
              <w:right w:val="single" w:sz="8" w:space="0" w:color="000000"/>
            </w:tcBorders>
            <w:vAlign w:val="center"/>
            <w:hideMark/>
          </w:tcPr>
          <w:p w:rsidR="006F112A" w:rsidRPr="006F112A" w:rsidRDefault="006F112A" w:rsidP="006F112A">
            <w:pPr>
              <w:widowControl/>
              <w:spacing w:line="380" w:lineRule="atLeast"/>
              <w:jc w:val="center"/>
              <w:rPr>
                <w:rFonts w:ascii="宋体" w:eastAsia="宋体" w:hAnsi="宋体" w:cs="宋体"/>
                <w:color w:val="182A2D"/>
                <w:kern w:val="0"/>
                <w:szCs w:val="21"/>
              </w:rPr>
            </w:pPr>
            <w:r w:rsidRPr="006F112A">
              <w:rPr>
                <w:rFonts w:ascii="宋体" w:eastAsia="宋体" w:hAnsi="宋体" w:cs="宋体" w:hint="eastAsia"/>
                <w:b/>
                <w:bCs/>
                <w:color w:val="182A2D"/>
                <w:kern w:val="0"/>
                <w:szCs w:val="21"/>
              </w:rPr>
              <w:t>文号</w:t>
            </w:r>
          </w:p>
        </w:tc>
        <w:tc>
          <w:tcPr>
            <w:tcW w:w="1176" w:type="dxa"/>
            <w:tcBorders>
              <w:top w:val="single" w:sz="8" w:space="0" w:color="000000"/>
              <w:bottom w:val="single" w:sz="8" w:space="0" w:color="000000"/>
              <w:right w:val="single" w:sz="8" w:space="0" w:color="000000"/>
            </w:tcBorders>
            <w:vAlign w:val="center"/>
            <w:hideMark/>
          </w:tcPr>
          <w:p w:rsidR="006F112A" w:rsidRPr="006F112A" w:rsidRDefault="006F112A" w:rsidP="006F112A">
            <w:pPr>
              <w:widowControl/>
              <w:spacing w:line="380" w:lineRule="atLeast"/>
              <w:jc w:val="center"/>
              <w:rPr>
                <w:rFonts w:ascii="宋体" w:eastAsia="宋体" w:hAnsi="宋体" w:cs="宋体"/>
                <w:color w:val="182A2D"/>
                <w:kern w:val="0"/>
                <w:szCs w:val="21"/>
              </w:rPr>
            </w:pPr>
            <w:r w:rsidRPr="006F112A">
              <w:rPr>
                <w:rFonts w:ascii="宋体" w:eastAsia="宋体" w:hAnsi="宋体" w:cs="宋体" w:hint="eastAsia"/>
                <w:b/>
                <w:bCs/>
                <w:color w:val="182A2D"/>
                <w:kern w:val="0"/>
                <w:szCs w:val="21"/>
              </w:rPr>
              <w:t>清理结果</w:t>
            </w:r>
          </w:p>
        </w:tc>
      </w:tr>
      <w:tr w:rsidR="006F112A" w:rsidRPr="006F112A" w:rsidTr="006F112A">
        <w:trPr>
          <w:trHeight w:val="1085"/>
          <w:jc w:val="center"/>
        </w:trPr>
        <w:tc>
          <w:tcPr>
            <w:tcW w:w="528" w:type="dxa"/>
            <w:tcBorders>
              <w:left w:val="single" w:sz="8" w:space="0" w:color="000000"/>
              <w:bottom w:val="single" w:sz="8" w:space="0" w:color="000000"/>
              <w:right w:val="single" w:sz="8" w:space="0" w:color="000000"/>
            </w:tcBorders>
            <w:vAlign w:val="center"/>
            <w:hideMark/>
          </w:tcPr>
          <w:p w:rsidR="006F112A" w:rsidRPr="006F112A" w:rsidRDefault="006F112A" w:rsidP="006F112A">
            <w:pPr>
              <w:widowControl/>
              <w:spacing w:line="380" w:lineRule="atLeast"/>
              <w:jc w:val="center"/>
              <w:rPr>
                <w:rFonts w:ascii="宋体" w:eastAsia="宋体" w:hAnsi="宋体" w:cs="宋体"/>
                <w:color w:val="182A2D"/>
                <w:kern w:val="0"/>
                <w:szCs w:val="21"/>
              </w:rPr>
            </w:pPr>
            <w:r w:rsidRPr="006F112A">
              <w:rPr>
                <w:rFonts w:ascii="宋体" w:eastAsia="宋体" w:hAnsi="宋体" w:cs="宋体" w:hint="eastAsia"/>
                <w:color w:val="182A2D"/>
                <w:kern w:val="0"/>
                <w:szCs w:val="21"/>
              </w:rPr>
              <w:t>1</w:t>
            </w:r>
          </w:p>
        </w:tc>
        <w:tc>
          <w:tcPr>
            <w:tcW w:w="4321" w:type="dxa"/>
            <w:tcBorders>
              <w:bottom w:val="single" w:sz="8" w:space="0" w:color="000000"/>
              <w:right w:val="single" w:sz="8" w:space="0" w:color="000000"/>
            </w:tcBorders>
            <w:hideMark/>
          </w:tcPr>
          <w:p w:rsidR="006F112A" w:rsidRPr="006F112A" w:rsidRDefault="006F112A" w:rsidP="006F112A">
            <w:pPr>
              <w:widowControl/>
              <w:spacing w:line="380" w:lineRule="atLeast"/>
              <w:jc w:val="left"/>
              <w:rPr>
                <w:rFonts w:ascii="宋体" w:eastAsia="宋体" w:hAnsi="宋体" w:cs="宋体"/>
                <w:color w:val="182A2D"/>
                <w:kern w:val="0"/>
                <w:szCs w:val="21"/>
              </w:rPr>
            </w:pPr>
            <w:r w:rsidRPr="006F112A">
              <w:rPr>
                <w:rFonts w:ascii="宋体" w:eastAsia="宋体" w:hAnsi="宋体" w:cs="宋体" w:hint="eastAsia"/>
                <w:color w:val="182A2D"/>
                <w:kern w:val="0"/>
                <w:szCs w:val="21"/>
              </w:rPr>
              <w:t>关于印发《广州市工商行政管理部门经济违法违章案件举报奖励办法（修订稿）》的通知</w:t>
            </w:r>
          </w:p>
        </w:tc>
        <w:tc>
          <w:tcPr>
            <w:tcW w:w="2621" w:type="dxa"/>
            <w:tcBorders>
              <w:bottom w:val="single" w:sz="8" w:space="0" w:color="000000"/>
              <w:right w:val="single" w:sz="8" w:space="0" w:color="000000"/>
            </w:tcBorders>
            <w:vAlign w:val="center"/>
            <w:hideMark/>
          </w:tcPr>
          <w:p w:rsidR="006F112A" w:rsidRPr="006F112A" w:rsidRDefault="006F112A" w:rsidP="006F112A">
            <w:pPr>
              <w:widowControl/>
              <w:spacing w:line="380" w:lineRule="atLeast"/>
              <w:jc w:val="center"/>
              <w:rPr>
                <w:rFonts w:ascii="宋体" w:eastAsia="宋体" w:hAnsi="宋体" w:cs="宋体"/>
                <w:color w:val="182A2D"/>
                <w:kern w:val="0"/>
                <w:szCs w:val="21"/>
              </w:rPr>
            </w:pPr>
            <w:proofErr w:type="gramStart"/>
            <w:r w:rsidRPr="006F112A">
              <w:rPr>
                <w:rFonts w:ascii="宋体" w:eastAsia="宋体" w:hAnsi="宋体" w:cs="宋体" w:hint="eastAsia"/>
                <w:color w:val="182A2D"/>
                <w:kern w:val="0"/>
                <w:szCs w:val="21"/>
              </w:rPr>
              <w:t>穗工商检</w:t>
            </w:r>
            <w:proofErr w:type="gramEnd"/>
            <w:r w:rsidRPr="006F112A">
              <w:rPr>
                <w:rFonts w:ascii="宋体" w:eastAsia="宋体" w:hAnsi="宋体" w:cs="宋体" w:hint="eastAsia"/>
                <w:color w:val="182A2D"/>
                <w:kern w:val="0"/>
                <w:szCs w:val="21"/>
              </w:rPr>
              <w:t>〔2012〕324号</w:t>
            </w:r>
          </w:p>
          <w:p w:rsidR="006F112A" w:rsidRPr="006F112A" w:rsidRDefault="006F112A" w:rsidP="006F112A">
            <w:pPr>
              <w:widowControl/>
              <w:spacing w:line="380" w:lineRule="atLeast"/>
              <w:jc w:val="center"/>
              <w:rPr>
                <w:rFonts w:ascii="宋体" w:eastAsia="宋体" w:hAnsi="宋体" w:cs="宋体"/>
                <w:color w:val="182A2D"/>
                <w:kern w:val="0"/>
                <w:szCs w:val="21"/>
              </w:rPr>
            </w:pPr>
            <w:r w:rsidRPr="006F112A">
              <w:rPr>
                <w:rFonts w:ascii="宋体" w:eastAsia="宋体" w:hAnsi="宋体" w:cs="宋体" w:hint="eastAsia"/>
                <w:color w:val="182A2D"/>
                <w:kern w:val="0"/>
                <w:szCs w:val="21"/>
              </w:rPr>
              <w:t>GZ0320120132</w:t>
            </w:r>
          </w:p>
        </w:tc>
        <w:tc>
          <w:tcPr>
            <w:tcW w:w="1176" w:type="dxa"/>
            <w:tcBorders>
              <w:bottom w:val="single" w:sz="8" w:space="0" w:color="000000"/>
              <w:right w:val="single" w:sz="8" w:space="0" w:color="000000"/>
            </w:tcBorders>
            <w:vAlign w:val="center"/>
            <w:hideMark/>
          </w:tcPr>
          <w:p w:rsidR="006F112A" w:rsidRPr="006F112A" w:rsidRDefault="006F112A" w:rsidP="006F112A">
            <w:pPr>
              <w:widowControl/>
              <w:spacing w:line="380" w:lineRule="atLeast"/>
              <w:jc w:val="center"/>
              <w:rPr>
                <w:rFonts w:ascii="宋体" w:eastAsia="宋体" w:hAnsi="宋体" w:cs="宋体"/>
                <w:color w:val="182A2D"/>
                <w:kern w:val="0"/>
                <w:szCs w:val="21"/>
              </w:rPr>
            </w:pPr>
            <w:r w:rsidRPr="006F112A">
              <w:rPr>
                <w:rFonts w:ascii="宋体" w:eastAsia="宋体" w:hAnsi="宋体" w:cs="宋体" w:hint="eastAsia"/>
                <w:color w:val="182A2D"/>
                <w:kern w:val="0"/>
                <w:szCs w:val="21"/>
              </w:rPr>
              <w:t>废止</w:t>
            </w:r>
          </w:p>
        </w:tc>
      </w:tr>
      <w:tr w:rsidR="006F112A" w:rsidRPr="006F112A" w:rsidTr="006F112A">
        <w:trPr>
          <w:trHeight w:val="1235"/>
          <w:jc w:val="center"/>
        </w:trPr>
        <w:tc>
          <w:tcPr>
            <w:tcW w:w="528" w:type="dxa"/>
            <w:tcBorders>
              <w:left w:val="single" w:sz="8" w:space="0" w:color="000000"/>
              <w:bottom w:val="single" w:sz="8" w:space="0" w:color="000000"/>
              <w:right w:val="single" w:sz="8" w:space="0" w:color="000000"/>
            </w:tcBorders>
            <w:vAlign w:val="center"/>
            <w:hideMark/>
          </w:tcPr>
          <w:p w:rsidR="006F112A" w:rsidRPr="006F112A" w:rsidRDefault="006F112A" w:rsidP="006F112A">
            <w:pPr>
              <w:widowControl/>
              <w:spacing w:line="380" w:lineRule="atLeast"/>
              <w:jc w:val="center"/>
              <w:rPr>
                <w:rFonts w:ascii="宋体" w:eastAsia="宋体" w:hAnsi="宋体" w:cs="宋体"/>
                <w:color w:val="182A2D"/>
                <w:kern w:val="0"/>
                <w:szCs w:val="21"/>
              </w:rPr>
            </w:pPr>
            <w:r w:rsidRPr="006F112A">
              <w:rPr>
                <w:rFonts w:ascii="宋体" w:eastAsia="宋体" w:hAnsi="宋体" w:cs="宋体" w:hint="eastAsia"/>
                <w:color w:val="182A2D"/>
                <w:kern w:val="0"/>
                <w:szCs w:val="21"/>
              </w:rPr>
              <w:t>2</w:t>
            </w:r>
          </w:p>
        </w:tc>
        <w:tc>
          <w:tcPr>
            <w:tcW w:w="4321" w:type="dxa"/>
            <w:tcBorders>
              <w:bottom w:val="single" w:sz="8" w:space="0" w:color="000000"/>
              <w:right w:val="single" w:sz="8" w:space="0" w:color="000000"/>
            </w:tcBorders>
            <w:vAlign w:val="center"/>
            <w:hideMark/>
          </w:tcPr>
          <w:p w:rsidR="006F112A" w:rsidRPr="006F112A" w:rsidRDefault="006F112A" w:rsidP="006F112A">
            <w:pPr>
              <w:widowControl/>
              <w:spacing w:line="380" w:lineRule="atLeast"/>
              <w:jc w:val="left"/>
              <w:rPr>
                <w:rFonts w:ascii="宋体" w:eastAsia="宋体" w:hAnsi="宋体" w:cs="宋体"/>
                <w:color w:val="182A2D"/>
                <w:kern w:val="0"/>
                <w:szCs w:val="21"/>
              </w:rPr>
            </w:pPr>
            <w:r w:rsidRPr="006F112A">
              <w:rPr>
                <w:rFonts w:ascii="宋体" w:eastAsia="宋体" w:hAnsi="宋体" w:cs="宋体" w:hint="eastAsia"/>
                <w:color w:val="182A2D"/>
                <w:kern w:val="0"/>
                <w:szCs w:val="21"/>
              </w:rPr>
              <w:t>广州市工商行政管理局关于印发《广州市著名商标认定和管理办法》的通知</w:t>
            </w:r>
          </w:p>
        </w:tc>
        <w:tc>
          <w:tcPr>
            <w:tcW w:w="2621" w:type="dxa"/>
            <w:tcBorders>
              <w:bottom w:val="single" w:sz="8" w:space="0" w:color="000000"/>
              <w:right w:val="single" w:sz="8" w:space="0" w:color="000000"/>
            </w:tcBorders>
            <w:vAlign w:val="center"/>
            <w:hideMark/>
          </w:tcPr>
          <w:p w:rsidR="006F112A" w:rsidRPr="006F112A" w:rsidRDefault="006F112A" w:rsidP="006F112A">
            <w:pPr>
              <w:widowControl/>
              <w:spacing w:line="380" w:lineRule="atLeast"/>
              <w:jc w:val="center"/>
              <w:rPr>
                <w:rFonts w:ascii="宋体" w:eastAsia="宋体" w:hAnsi="宋体" w:cs="宋体"/>
                <w:color w:val="182A2D"/>
                <w:kern w:val="0"/>
                <w:szCs w:val="21"/>
              </w:rPr>
            </w:pPr>
            <w:r w:rsidRPr="006F112A">
              <w:rPr>
                <w:rFonts w:ascii="宋体" w:eastAsia="宋体" w:hAnsi="宋体" w:cs="宋体" w:hint="eastAsia"/>
                <w:color w:val="182A2D"/>
                <w:kern w:val="0"/>
                <w:szCs w:val="21"/>
              </w:rPr>
              <w:t>穗工商</w:t>
            </w:r>
            <w:proofErr w:type="gramStart"/>
            <w:r w:rsidRPr="006F112A">
              <w:rPr>
                <w:rFonts w:ascii="宋体" w:eastAsia="宋体" w:hAnsi="宋体" w:cs="宋体" w:hint="eastAsia"/>
                <w:color w:val="182A2D"/>
                <w:kern w:val="0"/>
                <w:szCs w:val="21"/>
              </w:rPr>
              <w:t>规</w:t>
            </w:r>
            <w:proofErr w:type="gramEnd"/>
            <w:r w:rsidRPr="006F112A">
              <w:rPr>
                <w:rFonts w:ascii="宋体" w:eastAsia="宋体" w:hAnsi="宋体" w:cs="宋体" w:hint="eastAsia"/>
                <w:color w:val="182A2D"/>
                <w:kern w:val="0"/>
                <w:szCs w:val="21"/>
              </w:rPr>
              <w:t>字〔2016〕1号</w:t>
            </w:r>
          </w:p>
          <w:p w:rsidR="006F112A" w:rsidRPr="006F112A" w:rsidRDefault="006F112A" w:rsidP="006F112A">
            <w:pPr>
              <w:widowControl/>
              <w:spacing w:line="380" w:lineRule="atLeast"/>
              <w:jc w:val="center"/>
              <w:rPr>
                <w:rFonts w:ascii="宋体" w:eastAsia="宋体" w:hAnsi="宋体" w:cs="宋体"/>
                <w:color w:val="182A2D"/>
                <w:kern w:val="0"/>
                <w:szCs w:val="21"/>
              </w:rPr>
            </w:pPr>
            <w:r w:rsidRPr="006F112A">
              <w:rPr>
                <w:rFonts w:ascii="宋体" w:eastAsia="宋体" w:hAnsi="宋体" w:cs="宋体" w:hint="eastAsia"/>
                <w:color w:val="182A2D"/>
                <w:kern w:val="0"/>
                <w:szCs w:val="21"/>
              </w:rPr>
              <w:t>GZ032016210</w:t>
            </w:r>
          </w:p>
        </w:tc>
        <w:tc>
          <w:tcPr>
            <w:tcW w:w="1176" w:type="dxa"/>
            <w:tcBorders>
              <w:bottom w:val="single" w:sz="8" w:space="0" w:color="000000"/>
              <w:right w:val="single" w:sz="8" w:space="0" w:color="000000"/>
            </w:tcBorders>
            <w:vAlign w:val="center"/>
            <w:hideMark/>
          </w:tcPr>
          <w:p w:rsidR="006F112A" w:rsidRPr="006F112A" w:rsidRDefault="006F112A" w:rsidP="006F112A">
            <w:pPr>
              <w:widowControl/>
              <w:spacing w:line="380" w:lineRule="atLeast"/>
              <w:jc w:val="center"/>
              <w:rPr>
                <w:rFonts w:ascii="宋体" w:eastAsia="宋体" w:hAnsi="宋体" w:cs="宋体"/>
                <w:color w:val="182A2D"/>
                <w:kern w:val="0"/>
                <w:szCs w:val="21"/>
              </w:rPr>
            </w:pPr>
            <w:r w:rsidRPr="006F112A">
              <w:rPr>
                <w:rFonts w:ascii="宋体" w:eastAsia="宋体" w:hAnsi="宋体" w:cs="宋体" w:hint="eastAsia"/>
                <w:color w:val="182A2D"/>
                <w:kern w:val="0"/>
                <w:szCs w:val="21"/>
              </w:rPr>
              <w:t>废止</w:t>
            </w:r>
          </w:p>
        </w:tc>
      </w:tr>
    </w:tbl>
    <w:p w:rsidR="006F112A" w:rsidRPr="006F112A" w:rsidRDefault="006F112A" w:rsidP="006F112A">
      <w:pPr>
        <w:widowControl/>
        <w:shd w:val="clear" w:color="auto" w:fill="FFFFFF"/>
        <w:spacing w:before="100" w:beforeAutospacing="1" w:after="100" w:afterAutospacing="1" w:line="456" w:lineRule="auto"/>
        <w:jc w:val="left"/>
        <w:rPr>
          <w:rFonts w:ascii="微软雅黑" w:eastAsia="微软雅黑" w:hAnsi="微软雅黑" w:cs="宋体" w:hint="eastAsia"/>
          <w:color w:val="182A2D"/>
          <w:kern w:val="0"/>
          <w:sz w:val="17"/>
          <w:szCs w:val="17"/>
        </w:rPr>
      </w:pPr>
      <w:r w:rsidRPr="006F112A">
        <w:rPr>
          <w:rFonts w:ascii="微软雅黑" w:eastAsia="微软雅黑" w:hAnsi="微软雅黑" w:cs="宋体" w:hint="eastAsia"/>
          <w:color w:val="182A2D"/>
          <w:kern w:val="0"/>
          <w:sz w:val="17"/>
          <w:szCs w:val="17"/>
        </w:rPr>
        <w:t xml:space="preserve">　　</w:t>
      </w:r>
      <w:r w:rsidRPr="006F112A">
        <w:rPr>
          <w:rFonts w:ascii="宋体" w:eastAsia="宋体" w:hAnsi="宋体" w:cs="宋体" w:hint="eastAsia"/>
          <w:color w:val="182A2D"/>
          <w:kern w:val="0"/>
          <w:szCs w:val="21"/>
        </w:rPr>
        <w:t>附件4</w:t>
      </w:r>
    </w:p>
    <w:p w:rsidR="006F112A" w:rsidRPr="006F112A" w:rsidRDefault="006F112A" w:rsidP="006F112A">
      <w:pPr>
        <w:widowControl/>
        <w:shd w:val="clear" w:color="auto" w:fill="FFFFFF"/>
        <w:spacing w:before="100" w:beforeAutospacing="1" w:after="100" w:afterAutospacing="1" w:line="456" w:lineRule="auto"/>
        <w:jc w:val="left"/>
        <w:rPr>
          <w:rFonts w:ascii="微软雅黑" w:eastAsia="微软雅黑" w:hAnsi="微软雅黑" w:cs="宋体" w:hint="eastAsia"/>
          <w:color w:val="182A2D"/>
          <w:kern w:val="0"/>
          <w:sz w:val="17"/>
          <w:szCs w:val="17"/>
        </w:rPr>
      </w:pPr>
      <w:r w:rsidRPr="006F112A">
        <w:rPr>
          <w:rFonts w:ascii="宋体" w:eastAsia="宋体" w:hAnsi="宋体" w:cs="宋体" w:hint="eastAsia"/>
          <w:color w:val="182A2D"/>
          <w:kern w:val="0"/>
          <w:szCs w:val="21"/>
        </w:rPr>
        <w:t xml:space="preserve">　　市工商行政管理局部门规范性文件清理目录(宣布失效)</w:t>
      </w:r>
    </w:p>
    <w:tbl>
      <w:tblPr>
        <w:tblW w:w="0" w:type="auto"/>
        <w:jc w:val="center"/>
        <w:tblLayout w:type="fixed"/>
        <w:tblLook w:val="04A0"/>
      </w:tblPr>
      <w:tblGrid>
        <w:gridCol w:w="564"/>
        <w:gridCol w:w="3900"/>
        <w:gridCol w:w="2361"/>
        <w:gridCol w:w="1820"/>
      </w:tblGrid>
      <w:tr w:rsidR="006F112A" w:rsidRPr="006F112A" w:rsidTr="006F112A">
        <w:trPr>
          <w:trHeight w:val="680"/>
          <w:jc w:val="center"/>
        </w:trPr>
        <w:tc>
          <w:tcPr>
            <w:tcW w:w="564" w:type="dxa"/>
            <w:tcBorders>
              <w:top w:val="single" w:sz="8" w:space="0" w:color="000000"/>
              <w:left w:val="single" w:sz="8" w:space="0" w:color="000000"/>
              <w:bottom w:val="single" w:sz="8" w:space="0" w:color="000000"/>
              <w:right w:val="single" w:sz="8" w:space="0" w:color="000000"/>
            </w:tcBorders>
            <w:vAlign w:val="center"/>
            <w:hideMark/>
          </w:tcPr>
          <w:p w:rsidR="006F112A" w:rsidRPr="006F112A" w:rsidRDefault="006F112A" w:rsidP="006F112A">
            <w:pPr>
              <w:widowControl/>
              <w:spacing w:line="380" w:lineRule="atLeast"/>
              <w:jc w:val="center"/>
              <w:rPr>
                <w:rFonts w:ascii="宋体" w:eastAsia="宋体" w:hAnsi="宋体" w:cs="宋体"/>
                <w:color w:val="182A2D"/>
                <w:kern w:val="0"/>
                <w:szCs w:val="21"/>
              </w:rPr>
            </w:pPr>
            <w:r w:rsidRPr="006F112A">
              <w:rPr>
                <w:rFonts w:ascii="宋体" w:eastAsia="宋体" w:hAnsi="宋体" w:cs="宋体" w:hint="eastAsia"/>
                <w:b/>
                <w:bCs/>
                <w:color w:val="182A2D"/>
                <w:kern w:val="0"/>
                <w:szCs w:val="21"/>
              </w:rPr>
              <w:t>序号</w:t>
            </w:r>
          </w:p>
        </w:tc>
        <w:tc>
          <w:tcPr>
            <w:tcW w:w="3900" w:type="dxa"/>
            <w:tcBorders>
              <w:top w:val="single" w:sz="8" w:space="0" w:color="000000"/>
              <w:bottom w:val="single" w:sz="8" w:space="0" w:color="000000"/>
              <w:right w:val="single" w:sz="8" w:space="0" w:color="000000"/>
            </w:tcBorders>
            <w:vAlign w:val="center"/>
            <w:hideMark/>
          </w:tcPr>
          <w:p w:rsidR="006F112A" w:rsidRPr="006F112A" w:rsidRDefault="006F112A" w:rsidP="006F112A">
            <w:pPr>
              <w:widowControl/>
              <w:spacing w:line="380" w:lineRule="atLeast"/>
              <w:jc w:val="center"/>
              <w:rPr>
                <w:rFonts w:ascii="宋体" w:eastAsia="宋体" w:hAnsi="宋体" w:cs="宋体"/>
                <w:color w:val="182A2D"/>
                <w:kern w:val="0"/>
                <w:szCs w:val="21"/>
              </w:rPr>
            </w:pPr>
            <w:r w:rsidRPr="006F112A">
              <w:rPr>
                <w:rFonts w:ascii="宋体" w:eastAsia="宋体" w:hAnsi="宋体" w:cs="宋体" w:hint="eastAsia"/>
                <w:b/>
                <w:bCs/>
                <w:color w:val="182A2D"/>
                <w:kern w:val="0"/>
                <w:szCs w:val="21"/>
              </w:rPr>
              <w:t>文件名称</w:t>
            </w:r>
          </w:p>
        </w:tc>
        <w:tc>
          <w:tcPr>
            <w:tcW w:w="2361" w:type="dxa"/>
            <w:tcBorders>
              <w:top w:val="single" w:sz="8" w:space="0" w:color="000000"/>
              <w:bottom w:val="single" w:sz="8" w:space="0" w:color="000000"/>
              <w:right w:val="single" w:sz="8" w:space="0" w:color="000000"/>
            </w:tcBorders>
            <w:vAlign w:val="center"/>
            <w:hideMark/>
          </w:tcPr>
          <w:p w:rsidR="006F112A" w:rsidRPr="006F112A" w:rsidRDefault="006F112A" w:rsidP="006F112A">
            <w:pPr>
              <w:widowControl/>
              <w:spacing w:line="380" w:lineRule="atLeast"/>
              <w:jc w:val="center"/>
              <w:rPr>
                <w:rFonts w:ascii="宋体" w:eastAsia="宋体" w:hAnsi="宋体" w:cs="宋体"/>
                <w:color w:val="182A2D"/>
                <w:kern w:val="0"/>
                <w:szCs w:val="21"/>
              </w:rPr>
            </w:pPr>
            <w:r w:rsidRPr="006F112A">
              <w:rPr>
                <w:rFonts w:ascii="宋体" w:eastAsia="宋体" w:hAnsi="宋体" w:cs="宋体" w:hint="eastAsia"/>
                <w:b/>
                <w:bCs/>
                <w:color w:val="182A2D"/>
                <w:kern w:val="0"/>
                <w:szCs w:val="21"/>
              </w:rPr>
              <w:t>文号</w:t>
            </w:r>
          </w:p>
        </w:tc>
        <w:tc>
          <w:tcPr>
            <w:tcW w:w="1820" w:type="dxa"/>
            <w:tcBorders>
              <w:top w:val="single" w:sz="8" w:space="0" w:color="000000"/>
              <w:bottom w:val="single" w:sz="8" w:space="0" w:color="000000"/>
              <w:right w:val="single" w:sz="8" w:space="0" w:color="000000"/>
            </w:tcBorders>
            <w:vAlign w:val="center"/>
            <w:hideMark/>
          </w:tcPr>
          <w:p w:rsidR="006F112A" w:rsidRPr="006F112A" w:rsidRDefault="006F112A" w:rsidP="006F112A">
            <w:pPr>
              <w:widowControl/>
              <w:spacing w:line="380" w:lineRule="atLeast"/>
              <w:jc w:val="center"/>
              <w:rPr>
                <w:rFonts w:ascii="宋体" w:eastAsia="宋体" w:hAnsi="宋体" w:cs="宋体"/>
                <w:color w:val="182A2D"/>
                <w:kern w:val="0"/>
                <w:szCs w:val="21"/>
              </w:rPr>
            </w:pPr>
            <w:r w:rsidRPr="006F112A">
              <w:rPr>
                <w:rFonts w:ascii="宋体" w:eastAsia="宋体" w:hAnsi="宋体" w:cs="宋体" w:hint="eastAsia"/>
                <w:b/>
                <w:bCs/>
                <w:color w:val="182A2D"/>
                <w:kern w:val="0"/>
                <w:szCs w:val="21"/>
              </w:rPr>
              <w:t>清理结果</w:t>
            </w:r>
          </w:p>
        </w:tc>
      </w:tr>
      <w:tr w:rsidR="006F112A" w:rsidRPr="006F112A" w:rsidTr="006F112A">
        <w:trPr>
          <w:trHeight w:val="680"/>
          <w:jc w:val="center"/>
        </w:trPr>
        <w:tc>
          <w:tcPr>
            <w:tcW w:w="564" w:type="dxa"/>
            <w:tcBorders>
              <w:left w:val="single" w:sz="8" w:space="0" w:color="000000"/>
              <w:bottom w:val="single" w:sz="8" w:space="0" w:color="000000"/>
              <w:right w:val="single" w:sz="8" w:space="0" w:color="000000"/>
            </w:tcBorders>
            <w:vAlign w:val="center"/>
            <w:hideMark/>
          </w:tcPr>
          <w:p w:rsidR="006F112A" w:rsidRPr="006F112A" w:rsidRDefault="006F112A" w:rsidP="006F112A">
            <w:pPr>
              <w:widowControl/>
              <w:spacing w:line="380" w:lineRule="atLeast"/>
              <w:jc w:val="center"/>
              <w:rPr>
                <w:rFonts w:ascii="宋体" w:eastAsia="宋体" w:hAnsi="宋体" w:cs="宋体"/>
                <w:color w:val="182A2D"/>
                <w:kern w:val="0"/>
                <w:szCs w:val="21"/>
              </w:rPr>
            </w:pPr>
            <w:r w:rsidRPr="006F112A">
              <w:rPr>
                <w:rFonts w:ascii="宋体" w:eastAsia="宋体" w:hAnsi="宋体" w:cs="宋体" w:hint="eastAsia"/>
                <w:color w:val="182A2D"/>
                <w:kern w:val="0"/>
                <w:szCs w:val="21"/>
              </w:rPr>
              <w:t>1</w:t>
            </w:r>
          </w:p>
        </w:tc>
        <w:tc>
          <w:tcPr>
            <w:tcW w:w="3900" w:type="dxa"/>
            <w:tcBorders>
              <w:bottom w:val="single" w:sz="8" w:space="0" w:color="000000"/>
              <w:right w:val="single" w:sz="8" w:space="0" w:color="000000"/>
            </w:tcBorders>
            <w:vAlign w:val="center"/>
            <w:hideMark/>
          </w:tcPr>
          <w:p w:rsidR="006F112A" w:rsidRPr="006F112A" w:rsidRDefault="006F112A" w:rsidP="006F112A">
            <w:pPr>
              <w:widowControl/>
              <w:spacing w:line="380" w:lineRule="atLeast"/>
              <w:jc w:val="center"/>
              <w:rPr>
                <w:rFonts w:ascii="宋体" w:eastAsia="宋体" w:hAnsi="宋体" w:cs="宋体"/>
                <w:color w:val="182A2D"/>
                <w:kern w:val="0"/>
                <w:szCs w:val="21"/>
              </w:rPr>
            </w:pPr>
            <w:r w:rsidRPr="006F112A">
              <w:rPr>
                <w:rFonts w:ascii="宋体" w:eastAsia="宋体" w:hAnsi="宋体" w:cs="宋体" w:hint="eastAsia"/>
                <w:color w:val="182A2D"/>
                <w:kern w:val="0"/>
                <w:szCs w:val="21"/>
              </w:rPr>
              <w:t>（无）</w:t>
            </w:r>
          </w:p>
        </w:tc>
        <w:tc>
          <w:tcPr>
            <w:tcW w:w="2361" w:type="dxa"/>
            <w:tcBorders>
              <w:bottom w:val="single" w:sz="8" w:space="0" w:color="000000"/>
              <w:right w:val="single" w:sz="8" w:space="0" w:color="000000"/>
            </w:tcBorders>
            <w:vAlign w:val="center"/>
            <w:hideMark/>
          </w:tcPr>
          <w:p w:rsidR="006F112A" w:rsidRPr="006F112A" w:rsidRDefault="006F112A" w:rsidP="006F112A">
            <w:pPr>
              <w:widowControl/>
              <w:spacing w:line="380" w:lineRule="atLeast"/>
              <w:jc w:val="center"/>
              <w:rPr>
                <w:rFonts w:ascii="宋体" w:eastAsia="宋体" w:hAnsi="宋体" w:cs="宋体"/>
                <w:color w:val="182A2D"/>
                <w:kern w:val="0"/>
                <w:szCs w:val="21"/>
              </w:rPr>
            </w:pPr>
            <w:r w:rsidRPr="006F112A">
              <w:rPr>
                <w:rFonts w:ascii="宋体" w:eastAsia="宋体" w:hAnsi="宋体" w:cs="宋体" w:hint="eastAsia"/>
                <w:color w:val="182A2D"/>
                <w:kern w:val="0"/>
                <w:szCs w:val="21"/>
              </w:rPr>
              <w:t> </w:t>
            </w:r>
          </w:p>
        </w:tc>
        <w:tc>
          <w:tcPr>
            <w:tcW w:w="1820" w:type="dxa"/>
            <w:tcBorders>
              <w:bottom w:val="single" w:sz="8" w:space="0" w:color="000000"/>
              <w:right w:val="single" w:sz="8" w:space="0" w:color="000000"/>
            </w:tcBorders>
            <w:vAlign w:val="center"/>
            <w:hideMark/>
          </w:tcPr>
          <w:p w:rsidR="006F112A" w:rsidRPr="006F112A" w:rsidRDefault="006F112A" w:rsidP="006F112A">
            <w:pPr>
              <w:widowControl/>
              <w:spacing w:line="380" w:lineRule="atLeast"/>
              <w:jc w:val="center"/>
              <w:rPr>
                <w:rFonts w:ascii="宋体" w:eastAsia="宋体" w:hAnsi="宋体" w:cs="宋体"/>
                <w:color w:val="182A2D"/>
                <w:kern w:val="0"/>
                <w:szCs w:val="21"/>
              </w:rPr>
            </w:pPr>
            <w:r w:rsidRPr="006F112A">
              <w:rPr>
                <w:rFonts w:ascii="宋体" w:eastAsia="宋体" w:hAnsi="宋体" w:cs="宋体" w:hint="eastAsia"/>
                <w:color w:val="182A2D"/>
                <w:kern w:val="0"/>
                <w:szCs w:val="21"/>
              </w:rPr>
              <w:t> </w:t>
            </w:r>
          </w:p>
        </w:tc>
      </w:tr>
      <w:tr w:rsidR="006F112A" w:rsidRPr="006F112A" w:rsidTr="006F112A">
        <w:trPr>
          <w:trHeight w:val="680"/>
          <w:jc w:val="center"/>
        </w:trPr>
        <w:tc>
          <w:tcPr>
            <w:tcW w:w="564" w:type="dxa"/>
            <w:tcBorders>
              <w:left w:val="single" w:sz="8" w:space="0" w:color="000000"/>
              <w:bottom w:val="single" w:sz="8" w:space="0" w:color="000000"/>
              <w:right w:val="single" w:sz="8" w:space="0" w:color="000000"/>
            </w:tcBorders>
            <w:vAlign w:val="center"/>
            <w:hideMark/>
          </w:tcPr>
          <w:p w:rsidR="006F112A" w:rsidRPr="006F112A" w:rsidRDefault="006F112A" w:rsidP="006F112A">
            <w:pPr>
              <w:widowControl/>
              <w:spacing w:line="380" w:lineRule="atLeast"/>
              <w:jc w:val="center"/>
              <w:rPr>
                <w:rFonts w:ascii="宋体" w:eastAsia="宋体" w:hAnsi="宋体" w:cs="宋体"/>
                <w:color w:val="182A2D"/>
                <w:kern w:val="0"/>
                <w:szCs w:val="21"/>
              </w:rPr>
            </w:pPr>
            <w:r w:rsidRPr="006F112A">
              <w:rPr>
                <w:rFonts w:ascii="宋体" w:eastAsia="宋体" w:hAnsi="宋体" w:cs="宋体" w:hint="eastAsia"/>
                <w:color w:val="182A2D"/>
                <w:kern w:val="0"/>
                <w:szCs w:val="21"/>
              </w:rPr>
              <w:t>2</w:t>
            </w:r>
          </w:p>
        </w:tc>
        <w:tc>
          <w:tcPr>
            <w:tcW w:w="3900" w:type="dxa"/>
            <w:tcBorders>
              <w:bottom w:val="single" w:sz="8" w:space="0" w:color="000000"/>
              <w:right w:val="single" w:sz="8" w:space="0" w:color="000000"/>
            </w:tcBorders>
            <w:vAlign w:val="center"/>
            <w:hideMark/>
          </w:tcPr>
          <w:p w:rsidR="006F112A" w:rsidRPr="006F112A" w:rsidRDefault="006F112A" w:rsidP="006F112A">
            <w:pPr>
              <w:widowControl/>
              <w:spacing w:line="380" w:lineRule="atLeast"/>
              <w:jc w:val="center"/>
              <w:rPr>
                <w:rFonts w:ascii="宋体" w:eastAsia="宋体" w:hAnsi="宋体" w:cs="宋体"/>
                <w:color w:val="182A2D"/>
                <w:kern w:val="0"/>
                <w:szCs w:val="21"/>
              </w:rPr>
            </w:pPr>
            <w:r w:rsidRPr="006F112A">
              <w:rPr>
                <w:rFonts w:ascii="宋体" w:eastAsia="宋体" w:hAnsi="宋体" w:cs="宋体" w:hint="eastAsia"/>
                <w:color w:val="182A2D"/>
                <w:kern w:val="0"/>
                <w:szCs w:val="21"/>
              </w:rPr>
              <w:t> </w:t>
            </w:r>
          </w:p>
        </w:tc>
        <w:tc>
          <w:tcPr>
            <w:tcW w:w="2361" w:type="dxa"/>
            <w:tcBorders>
              <w:bottom w:val="single" w:sz="8" w:space="0" w:color="000000"/>
              <w:right w:val="single" w:sz="8" w:space="0" w:color="000000"/>
            </w:tcBorders>
            <w:vAlign w:val="center"/>
            <w:hideMark/>
          </w:tcPr>
          <w:p w:rsidR="006F112A" w:rsidRPr="006F112A" w:rsidRDefault="006F112A" w:rsidP="006F112A">
            <w:pPr>
              <w:widowControl/>
              <w:spacing w:line="380" w:lineRule="atLeast"/>
              <w:jc w:val="center"/>
              <w:rPr>
                <w:rFonts w:ascii="宋体" w:eastAsia="宋体" w:hAnsi="宋体" w:cs="宋体"/>
                <w:color w:val="182A2D"/>
                <w:kern w:val="0"/>
                <w:szCs w:val="21"/>
              </w:rPr>
            </w:pPr>
            <w:r w:rsidRPr="006F112A">
              <w:rPr>
                <w:rFonts w:ascii="宋体" w:eastAsia="宋体" w:hAnsi="宋体" w:cs="宋体" w:hint="eastAsia"/>
                <w:color w:val="182A2D"/>
                <w:kern w:val="0"/>
                <w:szCs w:val="21"/>
              </w:rPr>
              <w:t> </w:t>
            </w:r>
          </w:p>
        </w:tc>
        <w:tc>
          <w:tcPr>
            <w:tcW w:w="1820" w:type="dxa"/>
            <w:tcBorders>
              <w:bottom w:val="single" w:sz="8" w:space="0" w:color="000000"/>
              <w:right w:val="single" w:sz="8" w:space="0" w:color="000000"/>
            </w:tcBorders>
            <w:vAlign w:val="center"/>
            <w:hideMark/>
          </w:tcPr>
          <w:p w:rsidR="006F112A" w:rsidRPr="006F112A" w:rsidRDefault="006F112A" w:rsidP="006F112A">
            <w:pPr>
              <w:widowControl/>
              <w:spacing w:line="380" w:lineRule="atLeast"/>
              <w:jc w:val="center"/>
              <w:rPr>
                <w:rFonts w:ascii="宋体" w:eastAsia="宋体" w:hAnsi="宋体" w:cs="宋体"/>
                <w:color w:val="182A2D"/>
                <w:kern w:val="0"/>
                <w:szCs w:val="21"/>
              </w:rPr>
            </w:pPr>
            <w:r w:rsidRPr="006F112A">
              <w:rPr>
                <w:rFonts w:ascii="宋体" w:eastAsia="宋体" w:hAnsi="宋体" w:cs="宋体" w:hint="eastAsia"/>
                <w:color w:val="182A2D"/>
                <w:kern w:val="0"/>
                <w:szCs w:val="21"/>
              </w:rPr>
              <w:t> </w:t>
            </w:r>
          </w:p>
        </w:tc>
      </w:tr>
      <w:tr w:rsidR="006F112A" w:rsidRPr="006F112A" w:rsidTr="006F112A">
        <w:trPr>
          <w:trHeight w:val="680"/>
          <w:jc w:val="center"/>
        </w:trPr>
        <w:tc>
          <w:tcPr>
            <w:tcW w:w="564" w:type="dxa"/>
            <w:tcBorders>
              <w:left w:val="single" w:sz="8" w:space="0" w:color="000000"/>
              <w:bottom w:val="single" w:sz="8" w:space="0" w:color="000000"/>
              <w:right w:val="single" w:sz="8" w:space="0" w:color="000000"/>
            </w:tcBorders>
            <w:vAlign w:val="center"/>
            <w:hideMark/>
          </w:tcPr>
          <w:p w:rsidR="006F112A" w:rsidRPr="006F112A" w:rsidRDefault="006F112A" w:rsidP="006F112A">
            <w:pPr>
              <w:widowControl/>
              <w:spacing w:line="380" w:lineRule="atLeast"/>
              <w:jc w:val="center"/>
              <w:rPr>
                <w:rFonts w:ascii="宋体" w:eastAsia="宋体" w:hAnsi="宋体" w:cs="宋体"/>
                <w:color w:val="182A2D"/>
                <w:kern w:val="0"/>
                <w:szCs w:val="21"/>
              </w:rPr>
            </w:pPr>
            <w:r w:rsidRPr="006F112A">
              <w:rPr>
                <w:rFonts w:ascii="宋体" w:eastAsia="宋体" w:hAnsi="宋体" w:cs="宋体" w:hint="eastAsia"/>
                <w:color w:val="182A2D"/>
                <w:kern w:val="0"/>
                <w:szCs w:val="21"/>
              </w:rPr>
              <w:t>3</w:t>
            </w:r>
          </w:p>
        </w:tc>
        <w:tc>
          <w:tcPr>
            <w:tcW w:w="3900" w:type="dxa"/>
            <w:tcBorders>
              <w:bottom w:val="single" w:sz="8" w:space="0" w:color="000000"/>
              <w:right w:val="single" w:sz="8" w:space="0" w:color="000000"/>
            </w:tcBorders>
            <w:vAlign w:val="center"/>
            <w:hideMark/>
          </w:tcPr>
          <w:p w:rsidR="006F112A" w:rsidRPr="006F112A" w:rsidRDefault="006F112A" w:rsidP="006F112A">
            <w:pPr>
              <w:widowControl/>
              <w:spacing w:line="380" w:lineRule="atLeast"/>
              <w:jc w:val="center"/>
              <w:rPr>
                <w:rFonts w:ascii="宋体" w:eastAsia="宋体" w:hAnsi="宋体" w:cs="宋体"/>
                <w:color w:val="182A2D"/>
                <w:kern w:val="0"/>
                <w:szCs w:val="21"/>
              </w:rPr>
            </w:pPr>
            <w:r w:rsidRPr="006F112A">
              <w:rPr>
                <w:rFonts w:ascii="宋体" w:eastAsia="宋体" w:hAnsi="宋体" w:cs="宋体" w:hint="eastAsia"/>
                <w:color w:val="182A2D"/>
                <w:kern w:val="0"/>
                <w:szCs w:val="21"/>
              </w:rPr>
              <w:t> </w:t>
            </w:r>
          </w:p>
        </w:tc>
        <w:tc>
          <w:tcPr>
            <w:tcW w:w="2361" w:type="dxa"/>
            <w:tcBorders>
              <w:bottom w:val="single" w:sz="8" w:space="0" w:color="000000"/>
              <w:right w:val="single" w:sz="8" w:space="0" w:color="000000"/>
            </w:tcBorders>
            <w:vAlign w:val="center"/>
            <w:hideMark/>
          </w:tcPr>
          <w:p w:rsidR="006F112A" w:rsidRPr="006F112A" w:rsidRDefault="006F112A" w:rsidP="006F112A">
            <w:pPr>
              <w:widowControl/>
              <w:spacing w:line="380" w:lineRule="atLeast"/>
              <w:jc w:val="center"/>
              <w:rPr>
                <w:rFonts w:ascii="宋体" w:eastAsia="宋体" w:hAnsi="宋体" w:cs="宋体"/>
                <w:color w:val="182A2D"/>
                <w:kern w:val="0"/>
                <w:szCs w:val="21"/>
              </w:rPr>
            </w:pPr>
            <w:r w:rsidRPr="006F112A">
              <w:rPr>
                <w:rFonts w:ascii="宋体" w:eastAsia="宋体" w:hAnsi="宋体" w:cs="宋体" w:hint="eastAsia"/>
                <w:color w:val="182A2D"/>
                <w:kern w:val="0"/>
                <w:szCs w:val="21"/>
              </w:rPr>
              <w:t> </w:t>
            </w:r>
          </w:p>
        </w:tc>
        <w:tc>
          <w:tcPr>
            <w:tcW w:w="1820" w:type="dxa"/>
            <w:tcBorders>
              <w:bottom w:val="single" w:sz="8" w:space="0" w:color="000000"/>
              <w:right w:val="single" w:sz="8" w:space="0" w:color="000000"/>
            </w:tcBorders>
            <w:vAlign w:val="center"/>
            <w:hideMark/>
          </w:tcPr>
          <w:p w:rsidR="006F112A" w:rsidRPr="006F112A" w:rsidRDefault="006F112A" w:rsidP="006F112A">
            <w:pPr>
              <w:widowControl/>
              <w:spacing w:line="380" w:lineRule="atLeast"/>
              <w:jc w:val="center"/>
              <w:rPr>
                <w:rFonts w:ascii="宋体" w:eastAsia="宋体" w:hAnsi="宋体" w:cs="宋体"/>
                <w:color w:val="182A2D"/>
                <w:kern w:val="0"/>
                <w:szCs w:val="21"/>
              </w:rPr>
            </w:pPr>
            <w:r w:rsidRPr="006F112A">
              <w:rPr>
                <w:rFonts w:ascii="宋体" w:eastAsia="宋体" w:hAnsi="宋体" w:cs="宋体" w:hint="eastAsia"/>
                <w:color w:val="182A2D"/>
                <w:kern w:val="0"/>
                <w:szCs w:val="21"/>
              </w:rPr>
              <w:t> </w:t>
            </w:r>
          </w:p>
        </w:tc>
      </w:tr>
      <w:tr w:rsidR="006F112A" w:rsidRPr="006F112A" w:rsidTr="006F112A">
        <w:trPr>
          <w:trHeight w:val="680"/>
          <w:jc w:val="center"/>
        </w:trPr>
        <w:tc>
          <w:tcPr>
            <w:tcW w:w="564" w:type="dxa"/>
            <w:tcBorders>
              <w:left w:val="single" w:sz="8" w:space="0" w:color="000000"/>
              <w:bottom w:val="single" w:sz="8" w:space="0" w:color="000000"/>
              <w:right w:val="single" w:sz="8" w:space="0" w:color="000000"/>
            </w:tcBorders>
            <w:vAlign w:val="center"/>
            <w:hideMark/>
          </w:tcPr>
          <w:p w:rsidR="006F112A" w:rsidRPr="006F112A" w:rsidRDefault="006F112A" w:rsidP="006F112A">
            <w:pPr>
              <w:widowControl/>
              <w:spacing w:line="380" w:lineRule="atLeast"/>
              <w:jc w:val="center"/>
              <w:rPr>
                <w:rFonts w:ascii="宋体" w:eastAsia="宋体" w:hAnsi="宋体" w:cs="宋体"/>
                <w:color w:val="182A2D"/>
                <w:kern w:val="0"/>
                <w:szCs w:val="21"/>
              </w:rPr>
            </w:pPr>
            <w:r w:rsidRPr="006F112A">
              <w:rPr>
                <w:rFonts w:ascii="宋体" w:eastAsia="宋体" w:hAnsi="宋体" w:cs="宋体" w:hint="eastAsia"/>
                <w:color w:val="182A2D"/>
                <w:kern w:val="0"/>
                <w:szCs w:val="21"/>
              </w:rPr>
              <w:t>4</w:t>
            </w:r>
          </w:p>
        </w:tc>
        <w:tc>
          <w:tcPr>
            <w:tcW w:w="3900" w:type="dxa"/>
            <w:tcBorders>
              <w:bottom w:val="single" w:sz="8" w:space="0" w:color="000000"/>
              <w:right w:val="single" w:sz="8" w:space="0" w:color="000000"/>
            </w:tcBorders>
            <w:vAlign w:val="center"/>
            <w:hideMark/>
          </w:tcPr>
          <w:p w:rsidR="006F112A" w:rsidRPr="006F112A" w:rsidRDefault="006F112A" w:rsidP="006F112A">
            <w:pPr>
              <w:widowControl/>
              <w:spacing w:line="380" w:lineRule="atLeast"/>
              <w:jc w:val="center"/>
              <w:rPr>
                <w:rFonts w:ascii="宋体" w:eastAsia="宋体" w:hAnsi="宋体" w:cs="宋体"/>
                <w:color w:val="182A2D"/>
                <w:kern w:val="0"/>
                <w:szCs w:val="21"/>
              </w:rPr>
            </w:pPr>
            <w:r w:rsidRPr="006F112A">
              <w:rPr>
                <w:rFonts w:ascii="宋体" w:eastAsia="宋体" w:hAnsi="宋体" w:cs="宋体" w:hint="eastAsia"/>
                <w:color w:val="182A2D"/>
                <w:kern w:val="0"/>
                <w:szCs w:val="21"/>
              </w:rPr>
              <w:t> </w:t>
            </w:r>
          </w:p>
        </w:tc>
        <w:tc>
          <w:tcPr>
            <w:tcW w:w="2361" w:type="dxa"/>
            <w:tcBorders>
              <w:bottom w:val="single" w:sz="8" w:space="0" w:color="000000"/>
              <w:right w:val="single" w:sz="8" w:space="0" w:color="000000"/>
            </w:tcBorders>
            <w:vAlign w:val="center"/>
            <w:hideMark/>
          </w:tcPr>
          <w:p w:rsidR="006F112A" w:rsidRPr="006F112A" w:rsidRDefault="006F112A" w:rsidP="006F112A">
            <w:pPr>
              <w:widowControl/>
              <w:spacing w:line="380" w:lineRule="atLeast"/>
              <w:jc w:val="center"/>
              <w:rPr>
                <w:rFonts w:ascii="宋体" w:eastAsia="宋体" w:hAnsi="宋体" w:cs="宋体"/>
                <w:color w:val="182A2D"/>
                <w:kern w:val="0"/>
                <w:szCs w:val="21"/>
              </w:rPr>
            </w:pPr>
            <w:r w:rsidRPr="006F112A">
              <w:rPr>
                <w:rFonts w:ascii="宋体" w:eastAsia="宋体" w:hAnsi="宋体" w:cs="宋体" w:hint="eastAsia"/>
                <w:color w:val="182A2D"/>
                <w:kern w:val="0"/>
                <w:szCs w:val="21"/>
              </w:rPr>
              <w:t> </w:t>
            </w:r>
          </w:p>
        </w:tc>
        <w:tc>
          <w:tcPr>
            <w:tcW w:w="1820" w:type="dxa"/>
            <w:tcBorders>
              <w:bottom w:val="single" w:sz="8" w:space="0" w:color="000000"/>
              <w:right w:val="single" w:sz="8" w:space="0" w:color="000000"/>
            </w:tcBorders>
            <w:vAlign w:val="center"/>
            <w:hideMark/>
          </w:tcPr>
          <w:p w:rsidR="006F112A" w:rsidRPr="006F112A" w:rsidRDefault="006F112A" w:rsidP="006F112A">
            <w:pPr>
              <w:widowControl/>
              <w:spacing w:line="380" w:lineRule="atLeast"/>
              <w:jc w:val="center"/>
              <w:rPr>
                <w:rFonts w:ascii="宋体" w:eastAsia="宋体" w:hAnsi="宋体" w:cs="宋体"/>
                <w:color w:val="182A2D"/>
                <w:kern w:val="0"/>
                <w:szCs w:val="21"/>
              </w:rPr>
            </w:pPr>
            <w:r w:rsidRPr="006F112A">
              <w:rPr>
                <w:rFonts w:ascii="宋体" w:eastAsia="宋体" w:hAnsi="宋体" w:cs="宋体" w:hint="eastAsia"/>
                <w:color w:val="182A2D"/>
                <w:kern w:val="0"/>
                <w:szCs w:val="21"/>
              </w:rPr>
              <w:t> </w:t>
            </w:r>
          </w:p>
        </w:tc>
      </w:tr>
      <w:tr w:rsidR="006F112A" w:rsidRPr="006F112A" w:rsidTr="006F112A">
        <w:trPr>
          <w:trHeight w:val="680"/>
          <w:jc w:val="center"/>
        </w:trPr>
        <w:tc>
          <w:tcPr>
            <w:tcW w:w="564" w:type="dxa"/>
            <w:tcBorders>
              <w:left w:val="single" w:sz="8" w:space="0" w:color="000000"/>
              <w:bottom w:val="single" w:sz="8" w:space="0" w:color="000000"/>
              <w:right w:val="single" w:sz="8" w:space="0" w:color="000000"/>
            </w:tcBorders>
            <w:vAlign w:val="center"/>
            <w:hideMark/>
          </w:tcPr>
          <w:p w:rsidR="006F112A" w:rsidRPr="006F112A" w:rsidRDefault="006F112A" w:rsidP="006F112A">
            <w:pPr>
              <w:widowControl/>
              <w:spacing w:line="380" w:lineRule="atLeast"/>
              <w:jc w:val="center"/>
              <w:rPr>
                <w:rFonts w:ascii="宋体" w:eastAsia="宋体" w:hAnsi="宋体" w:cs="宋体"/>
                <w:color w:val="182A2D"/>
                <w:kern w:val="0"/>
                <w:szCs w:val="21"/>
              </w:rPr>
            </w:pPr>
            <w:r w:rsidRPr="006F112A">
              <w:rPr>
                <w:rFonts w:ascii="宋体" w:eastAsia="宋体" w:hAnsi="宋体" w:cs="宋体" w:hint="eastAsia"/>
                <w:color w:val="182A2D"/>
                <w:kern w:val="0"/>
                <w:szCs w:val="21"/>
              </w:rPr>
              <w:t>5</w:t>
            </w:r>
          </w:p>
        </w:tc>
        <w:tc>
          <w:tcPr>
            <w:tcW w:w="3900" w:type="dxa"/>
            <w:tcBorders>
              <w:bottom w:val="single" w:sz="8" w:space="0" w:color="000000"/>
              <w:right w:val="single" w:sz="8" w:space="0" w:color="000000"/>
            </w:tcBorders>
            <w:vAlign w:val="center"/>
            <w:hideMark/>
          </w:tcPr>
          <w:p w:rsidR="006F112A" w:rsidRPr="006F112A" w:rsidRDefault="006F112A" w:rsidP="006F112A">
            <w:pPr>
              <w:widowControl/>
              <w:spacing w:line="380" w:lineRule="atLeast"/>
              <w:jc w:val="center"/>
              <w:rPr>
                <w:rFonts w:ascii="宋体" w:eastAsia="宋体" w:hAnsi="宋体" w:cs="宋体"/>
                <w:color w:val="182A2D"/>
                <w:kern w:val="0"/>
                <w:szCs w:val="21"/>
              </w:rPr>
            </w:pPr>
            <w:r w:rsidRPr="006F112A">
              <w:rPr>
                <w:rFonts w:ascii="宋体" w:eastAsia="宋体" w:hAnsi="宋体" w:cs="宋体" w:hint="eastAsia"/>
                <w:color w:val="182A2D"/>
                <w:kern w:val="0"/>
                <w:szCs w:val="21"/>
              </w:rPr>
              <w:t> </w:t>
            </w:r>
          </w:p>
        </w:tc>
        <w:tc>
          <w:tcPr>
            <w:tcW w:w="2361" w:type="dxa"/>
            <w:tcBorders>
              <w:bottom w:val="single" w:sz="8" w:space="0" w:color="000000"/>
              <w:right w:val="single" w:sz="8" w:space="0" w:color="000000"/>
            </w:tcBorders>
            <w:vAlign w:val="center"/>
            <w:hideMark/>
          </w:tcPr>
          <w:p w:rsidR="006F112A" w:rsidRPr="006F112A" w:rsidRDefault="006F112A" w:rsidP="006F112A">
            <w:pPr>
              <w:widowControl/>
              <w:spacing w:line="380" w:lineRule="atLeast"/>
              <w:jc w:val="center"/>
              <w:rPr>
                <w:rFonts w:ascii="宋体" w:eastAsia="宋体" w:hAnsi="宋体" w:cs="宋体"/>
                <w:color w:val="182A2D"/>
                <w:kern w:val="0"/>
                <w:szCs w:val="21"/>
              </w:rPr>
            </w:pPr>
            <w:r w:rsidRPr="006F112A">
              <w:rPr>
                <w:rFonts w:ascii="宋体" w:eastAsia="宋体" w:hAnsi="宋体" w:cs="宋体" w:hint="eastAsia"/>
                <w:color w:val="182A2D"/>
                <w:kern w:val="0"/>
                <w:szCs w:val="21"/>
              </w:rPr>
              <w:t> </w:t>
            </w:r>
          </w:p>
        </w:tc>
        <w:tc>
          <w:tcPr>
            <w:tcW w:w="1820" w:type="dxa"/>
            <w:tcBorders>
              <w:bottom w:val="single" w:sz="8" w:space="0" w:color="000000"/>
              <w:right w:val="single" w:sz="8" w:space="0" w:color="000000"/>
            </w:tcBorders>
            <w:vAlign w:val="center"/>
            <w:hideMark/>
          </w:tcPr>
          <w:p w:rsidR="006F112A" w:rsidRPr="006F112A" w:rsidRDefault="006F112A" w:rsidP="006F112A">
            <w:pPr>
              <w:widowControl/>
              <w:spacing w:line="380" w:lineRule="atLeast"/>
              <w:jc w:val="center"/>
              <w:rPr>
                <w:rFonts w:ascii="宋体" w:eastAsia="宋体" w:hAnsi="宋体" w:cs="宋体"/>
                <w:color w:val="182A2D"/>
                <w:kern w:val="0"/>
                <w:szCs w:val="21"/>
              </w:rPr>
            </w:pPr>
            <w:r w:rsidRPr="006F112A">
              <w:rPr>
                <w:rFonts w:ascii="宋体" w:eastAsia="宋体" w:hAnsi="宋体" w:cs="宋体" w:hint="eastAsia"/>
                <w:color w:val="182A2D"/>
                <w:kern w:val="0"/>
                <w:szCs w:val="21"/>
              </w:rPr>
              <w:t> </w:t>
            </w:r>
          </w:p>
        </w:tc>
      </w:tr>
      <w:tr w:rsidR="006F112A" w:rsidRPr="006F112A" w:rsidTr="006F112A">
        <w:trPr>
          <w:trHeight w:val="680"/>
          <w:jc w:val="center"/>
        </w:trPr>
        <w:tc>
          <w:tcPr>
            <w:tcW w:w="564" w:type="dxa"/>
            <w:tcBorders>
              <w:left w:val="single" w:sz="8" w:space="0" w:color="000000"/>
              <w:bottom w:val="single" w:sz="8" w:space="0" w:color="000000"/>
              <w:right w:val="single" w:sz="8" w:space="0" w:color="000000"/>
            </w:tcBorders>
            <w:vAlign w:val="center"/>
            <w:hideMark/>
          </w:tcPr>
          <w:p w:rsidR="006F112A" w:rsidRPr="006F112A" w:rsidRDefault="006F112A" w:rsidP="006F112A">
            <w:pPr>
              <w:widowControl/>
              <w:spacing w:line="380" w:lineRule="atLeast"/>
              <w:jc w:val="center"/>
              <w:rPr>
                <w:rFonts w:ascii="宋体" w:eastAsia="宋体" w:hAnsi="宋体" w:cs="宋体"/>
                <w:color w:val="182A2D"/>
                <w:kern w:val="0"/>
                <w:szCs w:val="21"/>
              </w:rPr>
            </w:pPr>
            <w:r w:rsidRPr="006F112A">
              <w:rPr>
                <w:rFonts w:ascii="宋体" w:eastAsia="宋体" w:hAnsi="宋体" w:cs="宋体" w:hint="eastAsia"/>
                <w:color w:val="182A2D"/>
                <w:kern w:val="0"/>
                <w:szCs w:val="21"/>
              </w:rPr>
              <w:lastRenderedPageBreak/>
              <w:t>6</w:t>
            </w:r>
          </w:p>
        </w:tc>
        <w:tc>
          <w:tcPr>
            <w:tcW w:w="3900" w:type="dxa"/>
            <w:tcBorders>
              <w:bottom w:val="single" w:sz="8" w:space="0" w:color="000000"/>
              <w:right w:val="single" w:sz="8" w:space="0" w:color="000000"/>
            </w:tcBorders>
            <w:vAlign w:val="center"/>
            <w:hideMark/>
          </w:tcPr>
          <w:p w:rsidR="006F112A" w:rsidRPr="006F112A" w:rsidRDefault="006F112A" w:rsidP="006F112A">
            <w:pPr>
              <w:widowControl/>
              <w:spacing w:line="380" w:lineRule="atLeast"/>
              <w:jc w:val="center"/>
              <w:rPr>
                <w:rFonts w:ascii="宋体" w:eastAsia="宋体" w:hAnsi="宋体" w:cs="宋体"/>
                <w:color w:val="182A2D"/>
                <w:kern w:val="0"/>
                <w:szCs w:val="21"/>
              </w:rPr>
            </w:pPr>
            <w:r w:rsidRPr="006F112A">
              <w:rPr>
                <w:rFonts w:ascii="宋体" w:eastAsia="宋体" w:hAnsi="宋体" w:cs="宋体" w:hint="eastAsia"/>
                <w:color w:val="182A2D"/>
                <w:kern w:val="0"/>
                <w:szCs w:val="21"/>
              </w:rPr>
              <w:t> </w:t>
            </w:r>
          </w:p>
        </w:tc>
        <w:tc>
          <w:tcPr>
            <w:tcW w:w="2361" w:type="dxa"/>
            <w:tcBorders>
              <w:bottom w:val="single" w:sz="8" w:space="0" w:color="000000"/>
              <w:right w:val="single" w:sz="8" w:space="0" w:color="000000"/>
            </w:tcBorders>
            <w:vAlign w:val="center"/>
            <w:hideMark/>
          </w:tcPr>
          <w:p w:rsidR="006F112A" w:rsidRPr="006F112A" w:rsidRDefault="006F112A" w:rsidP="006F112A">
            <w:pPr>
              <w:widowControl/>
              <w:spacing w:line="380" w:lineRule="atLeast"/>
              <w:jc w:val="center"/>
              <w:rPr>
                <w:rFonts w:ascii="宋体" w:eastAsia="宋体" w:hAnsi="宋体" w:cs="宋体"/>
                <w:color w:val="182A2D"/>
                <w:kern w:val="0"/>
                <w:szCs w:val="21"/>
              </w:rPr>
            </w:pPr>
            <w:r w:rsidRPr="006F112A">
              <w:rPr>
                <w:rFonts w:ascii="宋体" w:eastAsia="宋体" w:hAnsi="宋体" w:cs="宋体" w:hint="eastAsia"/>
                <w:color w:val="182A2D"/>
                <w:kern w:val="0"/>
                <w:szCs w:val="21"/>
              </w:rPr>
              <w:t> </w:t>
            </w:r>
          </w:p>
        </w:tc>
        <w:tc>
          <w:tcPr>
            <w:tcW w:w="1820" w:type="dxa"/>
            <w:tcBorders>
              <w:bottom w:val="single" w:sz="8" w:space="0" w:color="000000"/>
              <w:right w:val="single" w:sz="8" w:space="0" w:color="000000"/>
            </w:tcBorders>
            <w:vAlign w:val="center"/>
            <w:hideMark/>
          </w:tcPr>
          <w:p w:rsidR="006F112A" w:rsidRPr="006F112A" w:rsidRDefault="006F112A" w:rsidP="006F112A">
            <w:pPr>
              <w:widowControl/>
              <w:spacing w:line="380" w:lineRule="atLeast"/>
              <w:jc w:val="center"/>
              <w:rPr>
                <w:rFonts w:ascii="宋体" w:eastAsia="宋体" w:hAnsi="宋体" w:cs="宋体"/>
                <w:color w:val="182A2D"/>
                <w:kern w:val="0"/>
                <w:szCs w:val="21"/>
              </w:rPr>
            </w:pPr>
            <w:r w:rsidRPr="006F112A">
              <w:rPr>
                <w:rFonts w:ascii="宋体" w:eastAsia="宋体" w:hAnsi="宋体" w:cs="宋体" w:hint="eastAsia"/>
                <w:color w:val="182A2D"/>
                <w:kern w:val="0"/>
                <w:szCs w:val="21"/>
              </w:rPr>
              <w:t> </w:t>
            </w:r>
          </w:p>
        </w:tc>
      </w:tr>
    </w:tbl>
    <w:p w:rsidR="00B310B6" w:rsidRPr="006F112A" w:rsidRDefault="006F112A" w:rsidP="006F112A">
      <w:pPr>
        <w:widowControl/>
        <w:shd w:val="clear" w:color="auto" w:fill="FFFFFF"/>
        <w:spacing w:before="100" w:beforeAutospacing="1" w:after="100" w:afterAutospacing="1" w:line="456" w:lineRule="auto"/>
        <w:jc w:val="left"/>
        <w:rPr>
          <w:rFonts w:ascii="微软雅黑" w:eastAsia="微软雅黑" w:hAnsi="微软雅黑" w:cs="宋体"/>
          <w:color w:val="182A2D"/>
          <w:kern w:val="0"/>
          <w:sz w:val="17"/>
          <w:szCs w:val="17"/>
        </w:rPr>
      </w:pPr>
      <w:r w:rsidRPr="006F112A">
        <w:rPr>
          <w:rFonts w:ascii="微软雅黑" w:eastAsia="微软雅黑" w:hAnsi="微软雅黑" w:cs="宋体" w:hint="eastAsia"/>
          <w:color w:val="182A2D"/>
          <w:kern w:val="0"/>
          <w:sz w:val="17"/>
          <w:szCs w:val="17"/>
        </w:rPr>
        <w:t xml:space="preserve">　　</w:t>
      </w:r>
      <w:r w:rsidRPr="006F112A">
        <w:rPr>
          <w:rFonts w:ascii="宋体" w:eastAsia="宋体" w:hAnsi="宋体" w:cs="宋体" w:hint="eastAsia"/>
          <w:color w:val="182A2D"/>
          <w:kern w:val="0"/>
          <w:szCs w:val="21"/>
        </w:rPr>
        <w:t>注：自2009我市第一轮规范性文件清理完成之后因有效期届满失效的部门规范性文件，可参考广州市政府法制办网站规范性文件</w:t>
      </w:r>
      <w:proofErr w:type="gramStart"/>
      <w:r w:rsidRPr="006F112A">
        <w:rPr>
          <w:rFonts w:ascii="宋体" w:eastAsia="宋体" w:hAnsi="宋体" w:cs="宋体" w:hint="eastAsia"/>
          <w:color w:val="182A2D"/>
          <w:kern w:val="0"/>
          <w:szCs w:val="21"/>
        </w:rPr>
        <w:t>库相关</w:t>
      </w:r>
      <w:proofErr w:type="gramEnd"/>
      <w:r w:rsidRPr="006F112A">
        <w:rPr>
          <w:rFonts w:ascii="宋体" w:eastAsia="宋体" w:hAnsi="宋体" w:cs="宋体" w:hint="eastAsia"/>
          <w:color w:val="182A2D"/>
          <w:kern w:val="0"/>
          <w:szCs w:val="21"/>
        </w:rPr>
        <w:t>情况。</w:t>
      </w:r>
    </w:p>
    <w:sectPr w:rsidR="00B310B6" w:rsidRPr="006F112A" w:rsidSect="00B310B6">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6F112A"/>
    <w:rsid w:val="003E3FC4"/>
    <w:rsid w:val="006F112A"/>
    <w:rsid w:val="00B310B6"/>
    <w:rsid w:val="00CD7A7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10B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F112A"/>
    <w:pPr>
      <w:widowControl/>
      <w:spacing w:before="100" w:beforeAutospacing="1" w:after="100" w:afterAutospacing="1"/>
      <w:jc w:val="left"/>
    </w:pPr>
    <w:rPr>
      <w:rFonts w:ascii="宋体" w:eastAsia="宋体" w:hAnsi="宋体" w:cs="宋体"/>
      <w:kern w:val="0"/>
      <w:sz w:val="24"/>
      <w:szCs w:val="24"/>
    </w:rPr>
  </w:style>
  <w:style w:type="paragraph" w:customStyle="1" w:styleId="p0">
    <w:name w:val="p0"/>
    <w:basedOn w:val="a"/>
    <w:rsid w:val="006F112A"/>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1756246653">
      <w:bodyDiv w:val="1"/>
      <w:marLeft w:val="0"/>
      <w:marRight w:val="0"/>
      <w:marTop w:val="0"/>
      <w:marBottom w:val="0"/>
      <w:divBdr>
        <w:top w:val="none" w:sz="0" w:space="0" w:color="auto"/>
        <w:left w:val="none" w:sz="0" w:space="0" w:color="auto"/>
        <w:bottom w:val="none" w:sz="0" w:space="0" w:color="auto"/>
        <w:right w:val="none" w:sz="0" w:space="0" w:color="auto"/>
      </w:divBdr>
      <w:divsChild>
        <w:div w:id="332531872">
          <w:marLeft w:val="0"/>
          <w:marRight w:val="0"/>
          <w:marTop w:val="0"/>
          <w:marBottom w:val="0"/>
          <w:divBdr>
            <w:top w:val="none" w:sz="0" w:space="0" w:color="auto"/>
            <w:left w:val="none" w:sz="0" w:space="0" w:color="auto"/>
            <w:bottom w:val="none" w:sz="0" w:space="0" w:color="auto"/>
            <w:right w:val="none" w:sz="0" w:space="0" w:color="auto"/>
          </w:divBdr>
          <w:divsChild>
            <w:div w:id="1460565167">
              <w:marLeft w:val="0"/>
              <w:marRight w:val="0"/>
              <w:marTop w:val="0"/>
              <w:marBottom w:val="0"/>
              <w:divBdr>
                <w:top w:val="single" w:sz="4" w:space="0" w:color="DDDDDD"/>
                <w:left w:val="single" w:sz="4" w:space="0" w:color="DDDDDD"/>
                <w:bottom w:val="single" w:sz="4" w:space="0" w:color="DDDDDD"/>
                <w:right w:val="single" w:sz="4" w:space="0" w:color="DDDDDD"/>
              </w:divBdr>
              <w:divsChild>
                <w:div w:id="1115320867">
                  <w:marLeft w:val="0"/>
                  <w:marRight w:val="0"/>
                  <w:marTop w:val="0"/>
                  <w:marBottom w:val="0"/>
                  <w:divBdr>
                    <w:top w:val="none" w:sz="0" w:space="0" w:color="auto"/>
                    <w:left w:val="none" w:sz="0" w:space="0" w:color="auto"/>
                    <w:bottom w:val="none" w:sz="0" w:space="0" w:color="auto"/>
                    <w:right w:val="none" w:sz="0" w:space="0" w:color="auto"/>
                  </w:divBdr>
                  <w:divsChild>
                    <w:div w:id="55628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126</Words>
  <Characters>721</Characters>
  <Application>Microsoft Office Word</Application>
  <DocSecurity>0</DocSecurity>
  <Lines>6</Lines>
  <Paragraphs>1</Paragraphs>
  <ScaleCrop>false</ScaleCrop>
  <Company/>
  <LinksUpToDate>false</LinksUpToDate>
  <CharactersWithSpaces>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Windows 用户</cp:lastModifiedBy>
  <cp:revision>1</cp:revision>
  <dcterms:created xsi:type="dcterms:W3CDTF">2018-03-22T02:49:00Z</dcterms:created>
  <dcterms:modified xsi:type="dcterms:W3CDTF">2018-03-22T02:50:00Z</dcterms:modified>
</cp:coreProperties>
</file>