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175" w:rsidRPr="003E6175" w:rsidRDefault="003E6175" w:rsidP="003E6175">
      <w:pPr>
        <w:widowControl/>
        <w:jc w:val="left"/>
        <w:rPr>
          <w:rFonts w:ascii="宋体" w:eastAsia="宋体" w:hAnsi="宋体" w:cs="宋体"/>
          <w:kern w:val="0"/>
          <w:sz w:val="24"/>
          <w:szCs w:val="24"/>
        </w:rPr>
      </w:pPr>
      <w:r w:rsidRPr="003E6175">
        <w:rPr>
          <w:rFonts w:ascii="黑体" w:eastAsia="黑体" w:hAnsi="黑体" w:cs="宋体" w:hint="eastAsia"/>
          <w:kern w:val="0"/>
          <w:sz w:val="18"/>
          <w:szCs w:val="18"/>
        </w:rPr>
        <w:t>附件1</w:t>
      </w:r>
    </w:p>
    <w:p w:rsidR="003E6175" w:rsidRPr="003E6175" w:rsidRDefault="003E6175" w:rsidP="003E6175">
      <w:pPr>
        <w:widowControl/>
        <w:jc w:val="center"/>
        <w:rPr>
          <w:rFonts w:ascii="宋体" w:eastAsia="宋体" w:hAnsi="宋体" w:cs="宋体"/>
          <w:kern w:val="0"/>
          <w:sz w:val="24"/>
          <w:szCs w:val="24"/>
        </w:rPr>
      </w:pPr>
      <w:r w:rsidRPr="003E6175">
        <w:rPr>
          <w:rFonts w:ascii="方正小标宋简体" w:eastAsia="方正小标宋简体" w:hAnsi="仿宋" w:cs="宋体" w:hint="eastAsia"/>
          <w:b/>
          <w:kern w:val="0"/>
          <w:sz w:val="18"/>
          <w:szCs w:val="18"/>
        </w:rPr>
        <w:t>浙江省地方税务局现行全文有效的税费规范性文件（58件）</w:t>
      </w:r>
    </w:p>
    <w:tbl>
      <w:tblPr>
        <w:tblW w:w="13484" w:type="dxa"/>
        <w:jc w:val="center"/>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
        <w:gridCol w:w="6623"/>
        <w:gridCol w:w="2551"/>
        <w:gridCol w:w="3373"/>
      </w:tblGrid>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宋体" w:eastAsia="宋体" w:hAnsi="宋体" w:cs="宋体"/>
                <w:kern w:val="0"/>
                <w:sz w:val="24"/>
                <w:szCs w:val="24"/>
              </w:rPr>
              <w:t>序号</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b/>
                <w:kern w:val="0"/>
                <w:sz w:val="18"/>
                <w:szCs w:val="18"/>
              </w:rPr>
              <w:t>名称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b/>
                <w:kern w:val="0"/>
                <w:sz w:val="18"/>
                <w:szCs w:val="18"/>
              </w:rPr>
              <w:t>发文日期</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b/>
                <w:kern w:val="0"/>
                <w:sz w:val="18"/>
                <w:szCs w:val="18"/>
              </w:rPr>
              <w:t>文号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浙江省税务局关于对劳改劳教单位征免房产税问题的通知</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1987年10月8日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[87]税政三</w:t>
            </w:r>
            <w:proofErr w:type="gramStart"/>
            <w:r w:rsidRPr="003E6175">
              <w:rPr>
                <w:rFonts w:ascii="仿宋" w:eastAsia="仿宋" w:hAnsi="仿宋" w:cs="宋体" w:hint="eastAsia"/>
                <w:kern w:val="0"/>
                <w:sz w:val="18"/>
                <w:szCs w:val="18"/>
              </w:rPr>
              <w:t>1138</w:t>
            </w:r>
            <w:proofErr w:type="gramEnd"/>
            <w:r w:rsidRPr="003E6175">
              <w:rPr>
                <w:rFonts w:ascii="仿宋" w:eastAsia="仿宋" w:hAnsi="仿宋" w:cs="宋体" w:hint="eastAsia"/>
                <w:kern w:val="0"/>
                <w:sz w:val="18"/>
                <w:szCs w:val="18"/>
              </w:rPr>
              <w:t>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浙江省税务局关于订货会所签合同印花税缴纳地点问题的通知</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1991年9月21日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[91]</w:t>
            </w:r>
            <w:proofErr w:type="gramStart"/>
            <w:r w:rsidRPr="003E6175">
              <w:rPr>
                <w:rFonts w:ascii="仿宋" w:eastAsia="仿宋" w:hAnsi="仿宋" w:cs="宋体" w:hint="eastAsia"/>
                <w:kern w:val="0"/>
                <w:sz w:val="18"/>
                <w:szCs w:val="18"/>
              </w:rPr>
              <w:t>浙税三65</w:t>
            </w:r>
            <w:proofErr w:type="gramEnd"/>
            <w:r w:rsidRPr="003E6175">
              <w:rPr>
                <w:rFonts w:ascii="仿宋" w:eastAsia="仿宋" w:hAnsi="仿宋" w:cs="宋体" w:hint="eastAsia"/>
                <w:kern w:val="0"/>
                <w:sz w:val="18"/>
                <w:szCs w:val="18"/>
              </w:rPr>
              <w:t>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3</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浙江省地方税务局转发国家税务总局关于印发</w:t>
            </w:r>
            <w:r w:rsidRPr="003E6175">
              <w:rPr>
                <w:rFonts w:ascii="仿宋" w:eastAsia="仿宋" w:hAnsi="仿宋" w:cs="宋体" w:hint="eastAsia"/>
                <w:color w:val="0000FF"/>
                <w:kern w:val="0"/>
                <w:sz w:val="18"/>
                <w:szCs w:val="18"/>
              </w:rPr>
              <w:t>《广告市场个人所得税征收管理暂行办法》</w:t>
            </w:r>
            <w:r w:rsidRPr="003E6175">
              <w:rPr>
                <w:rFonts w:ascii="仿宋" w:eastAsia="仿宋" w:hAnsi="仿宋" w:cs="宋体" w:hint="eastAsia"/>
                <w:kern w:val="0"/>
                <w:sz w:val="18"/>
                <w:szCs w:val="18"/>
              </w:rPr>
              <w:t>的通知</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1996年10月9日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浙地税二〔1996〕196号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4</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浙江省地方税务局转发国家税务总局关于保险企业营销员（非雇员）取得的收入计征个人所得税问题的通知</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1998年5月11日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浙地税二〔1998〕105号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5</w:t>
            </w:r>
          </w:p>
        </w:tc>
        <w:tc>
          <w:tcPr>
            <w:tcW w:w="6623"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浙江省地方税务局转发国家税务总局关于印发</w:t>
            </w:r>
            <w:r w:rsidRPr="003E6175">
              <w:rPr>
                <w:rFonts w:ascii="仿宋" w:eastAsia="仿宋" w:hAnsi="仿宋" w:cs="宋体" w:hint="eastAsia"/>
                <w:color w:val="0000FF"/>
                <w:kern w:val="0"/>
                <w:sz w:val="18"/>
                <w:szCs w:val="18"/>
              </w:rPr>
              <w:t>《中华人民共和国资源税代扣代缴管理办法》</w:t>
            </w:r>
            <w:r w:rsidRPr="003E6175">
              <w:rPr>
                <w:rFonts w:ascii="仿宋" w:eastAsia="仿宋" w:hAnsi="仿宋" w:cs="宋体" w:hint="eastAsia"/>
                <w:kern w:val="0"/>
                <w:sz w:val="18"/>
                <w:szCs w:val="18"/>
              </w:rPr>
              <w:t>的通知</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1998年7月16日</w:t>
            </w:r>
          </w:p>
        </w:tc>
        <w:tc>
          <w:tcPr>
            <w:tcW w:w="3373"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w:t>
            </w:r>
            <w:proofErr w:type="gramStart"/>
            <w:r w:rsidRPr="003E6175">
              <w:rPr>
                <w:rFonts w:ascii="仿宋" w:eastAsia="仿宋" w:hAnsi="仿宋" w:cs="宋体" w:hint="eastAsia"/>
                <w:kern w:val="0"/>
                <w:sz w:val="18"/>
                <w:szCs w:val="18"/>
              </w:rPr>
              <w:t>一</w:t>
            </w:r>
            <w:proofErr w:type="gramEnd"/>
            <w:r w:rsidRPr="003E6175">
              <w:rPr>
                <w:rFonts w:ascii="仿宋" w:eastAsia="仿宋" w:hAnsi="仿宋" w:cs="宋体" w:hint="eastAsia"/>
                <w:kern w:val="0"/>
                <w:sz w:val="18"/>
                <w:szCs w:val="18"/>
              </w:rPr>
              <w:t>〔1998〕21号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6</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浙江省地方税务局转发国家税务总局关于印发</w:t>
            </w:r>
            <w:r w:rsidRPr="003E6175">
              <w:rPr>
                <w:rFonts w:ascii="仿宋" w:eastAsia="仿宋" w:hAnsi="仿宋" w:cs="宋体" w:hint="eastAsia"/>
                <w:color w:val="0000FF"/>
                <w:kern w:val="0"/>
                <w:sz w:val="18"/>
                <w:szCs w:val="18"/>
              </w:rPr>
              <w:t>《税务违法案件公告办法》</w:t>
            </w:r>
            <w:r w:rsidRPr="003E6175">
              <w:rPr>
                <w:rFonts w:ascii="仿宋" w:eastAsia="仿宋" w:hAnsi="仿宋" w:cs="宋体" w:hint="eastAsia"/>
                <w:kern w:val="0"/>
                <w:sz w:val="18"/>
                <w:szCs w:val="18"/>
              </w:rPr>
              <w:t>的通知</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1998年12月31日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w:t>
            </w:r>
            <w:proofErr w:type="gramStart"/>
            <w:r w:rsidRPr="003E6175">
              <w:rPr>
                <w:rFonts w:ascii="仿宋" w:eastAsia="仿宋" w:hAnsi="仿宋" w:cs="宋体" w:hint="eastAsia"/>
                <w:kern w:val="0"/>
                <w:sz w:val="18"/>
                <w:szCs w:val="18"/>
              </w:rPr>
              <w:t>稽</w:t>
            </w:r>
            <w:proofErr w:type="gramEnd"/>
            <w:r w:rsidRPr="003E6175">
              <w:rPr>
                <w:rFonts w:ascii="仿宋" w:eastAsia="仿宋" w:hAnsi="仿宋" w:cs="宋体" w:hint="eastAsia"/>
                <w:kern w:val="0"/>
                <w:sz w:val="18"/>
                <w:szCs w:val="18"/>
              </w:rPr>
              <w:t>〔1998〕26号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7</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浙江省地方税务局转发国家税务总局关于纠正在征收利息、股息、红利所得个人所得税时扣除同期银行存款利息做法的通知</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1999年10月20日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浙地税二〔1999〕251号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8</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浙江省地方税务局转发国家税务总局关于远洋运输船员工资薪金所得个人所得</w:t>
            </w:r>
            <w:proofErr w:type="gramStart"/>
            <w:r w:rsidRPr="003E6175">
              <w:rPr>
                <w:rFonts w:ascii="仿宋" w:eastAsia="仿宋" w:hAnsi="仿宋" w:cs="宋体" w:hint="eastAsia"/>
                <w:kern w:val="0"/>
                <w:sz w:val="18"/>
                <w:szCs w:val="18"/>
              </w:rPr>
              <w:t>税费用</w:t>
            </w:r>
            <w:proofErr w:type="gramEnd"/>
            <w:r w:rsidRPr="003E6175">
              <w:rPr>
                <w:rFonts w:ascii="仿宋" w:eastAsia="仿宋" w:hAnsi="仿宋" w:cs="宋体" w:hint="eastAsia"/>
                <w:kern w:val="0"/>
                <w:sz w:val="18"/>
                <w:szCs w:val="18"/>
              </w:rPr>
              <w:t>扣除问题的通知</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1999年11月28日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浙地税二〔1999〕273号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9</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浙江省地方税务局转发</w:t>
            </w:r>
            <w:r w:rsidRPr="003E6175">
              <w:rPr>
                <w:rFonts w:ascii="仿宋" w:eastAsia="仿宋" w:hAnsi="仿宋" w:cs="宋体" w:hint="eastAsia"/>
                <w:color w:val="0000FF"/>
                <w:kern w:val="0"/>
                <w:sz w:val="18"/>
                <w:szCs w:val="18"/>
              </w:rPr>
              <w:t>《国家税务总局关于企业法定代表人自报本企业偷税问题不予奖励的批复》</w:t>
            </w:r>
            <w:r w:rsidRPr="003E6175">
              <w:rPr>
                <w:rFonts w:ascii="仿宋" w:eastAsia="仿宋" w:hAnsi="仿宋" w:cs="宋体" w:hint="eastAsia"/>
                <w:kern w:val="0"/>
                <w:sz w:val="18"/>
                <w:szCs w:val="18"/>
              </w:rPr>
              <w:t>的通知</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2000年8月1日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w:t>
            </w:r>
            <w:proofErr w:type="gramStart"/>
            <w:r w:rsidRPr="003E6175">
              <w:rPr>
                <w:rFonts w:ascii="仿宋" w:eastAsia="仿宋" w:hAnsi="仿宋" w:cs="宋体" w:hint="eastAsia"/>
                <w:kern w:val="0"/>
                <w:sz w:val="18"/>
                <w:szCs w:val="18"/>
              </w:rPr>
              <w:t>稽</w:t>
            </w:r>
            <w:proofErr w:type="gramEnd"/>
            <w:r w:rsidRPr="003E6175">
              <w:rPr>
                <w:rFonts w:ascii="仿宋" w:eastAsia="仿宋" w:hAnsi="仿宋" w:cs="宋体" w:hint="eastAsia"/>
                <w:kern w:val="0"/>
                <w:sz w:val="18"/>
                <w:szCs w:val="18"/>
              </w:rPr>
              <w:t>〔2000〕15号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10</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浙江省地方税务局关于浙江富春江通信集团公司转制过程中个人所得</w:t>
            </w:r>
            <w:proofErr w:type="gramStart"/>
            <w:r w:rsidRPr="003E6175">
              <w:rPr>
                <w:rFonts w:ascii="仿宋" w:eastAsia="仿宋" w:hAnsi="仿宋" w:cs="宋体" w:hint="eastAsia"/>
                <w:kern w:val="0"/>
                <w:sz w:val="18"/>
                <w:szCs w:val="18"/>
              </w:rPr>
              <w:t>税有关</w:t>
            </w:r>
            <w:proofErr w:type="gramEnd"/>
            <w:r w:rsidRPr="003E6175">
              <w:rPr>
                <w:rFonts w:ascii="仿宋" w:eastAsia="仿宋" w:hAnsi="仿宋" w:cs="宋体" w:hint="eastAsia"/>
                <w:kern w:val="0"/>
                <w:sz w:val="18"/>
                <w:szCs w:val="18"/>
              </w:rPr>
              <w:t>问题的批复</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2002年4月19日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浙地税函〔2002〕115号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11</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浙江省地方税务局关于旧城改造征用居民住房发放的搬迁补偿奖励费免征个人所得税的批复</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2003年5月16日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浙地税函〔2003〕201号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12</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浙江省地方税务局关于玉环县地方税务局有关个人所得税政策问题的批复</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2003年11月12日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浙地税函〔2003〕400号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13</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浙江省地方税务局关于印发</w:t>
            </w:r>
            <w:r w:rsidRPr="003E6175">
              <w:rPr>
                <w:rFonts w:ascii="仿宋" w:eastAsia="仿宋" w:hAnsi="仿宋" w:cs="宋体" w:hint="eastAsia"/>
                <w:color w:val="0000FF"/>
                <w:kern w:val="0"/>
                <w:sz w:val="18"/>
                <w:szCs w:val="18"/>
              </w:rPr>
              <w:t>《浙江省地方税务局纳税评估工作暂行办法》</w:t>
            </w:r>
            <w:r w:rsidRPr="003E6175">
              <w:rPr>
                <w:rFonts w:ascii="仿宋" w:eastAsia="仿宋" w:hAnsi="仿宋" w:cs="宋体" w:hint="eastAsia"/>
                <w:kern w:val="0"/>
                <w:sz w:val="18"/>
                <w:szCs w:val="18"/>
              </w:rPr>
              <w:t>的通知</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2004年5月20日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浙地税发〔2004〕67号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14</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浙江省地方税务局关于取消23项税务行政审批项目的通知</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2004年7月19日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浙地税发〔2004〕91号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15</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浙江省地方税务局转发国家税务总局</w:t>
            </w:r>
            <w:r w:rsidRPr="003E6175">
              <w:rPr>
                <w:rFonts w:ascii="仿宋" w:eastAsia="仿宋" w:hAnsi="仿宋" w:cs="宋体" w:hint="eastAsia"/>
                <w:color w:val="0000FF"/>
                <w:kern w:val="0"/>
                <w:sz w:val="18"/>
                <w:szCs w:val="18"/>
              </w:rPr>
              <w:t>《关于个人兼职和退休人员再任职取得收入如</w:t>
            </w:r>
            <w:r w:rsidRPr="003E6175">
              <w:rPr>
                <w:rFonts w:ascii="仿宋" w:eastAsia="仿宋" w:hAnsi="仿宋" w:cs="宋体" w:hint="eastAsia"/>
                <w:color w:val="0000FF"/>
                <w:kern w:val="0"/>
                <w:sz w:val="18"/>
                <w:szCs w:val="18"/>
              </w:rPr>
              <w:lastRenderedPageBreak/>
              <w:t>何计算征收个人所得税问题的批复》</w:t>
            </w:r>
            <w:r w:rsidRPr="003E6175">
              <w:rPr>
                <w:rFonts w:ascii="仿宋" w:eastAsia="仿宋" w:hAnsi="仿宋" w:cs="宋体" w:hint="eastAsia"/>
                <w:kern w:val="0"/>
                <w:sz w:val="18"/>
                <w:szCs w:val="18"/>
              </w:rPr>
              <w:t>的通知</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lastRenderedPageBreak/>
              <w:t>2005年8月5日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浙地税函〔2005〕330号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lastRenderedPageBreak/>
              <w:t>16</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浙江省地方税务局关于地方教育附加征收管理若干问题的通知</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2006年6月7日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浙地税发〔2006〕67号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17</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浙江省地方税务局转发国家税务总局关于个人住房转让所得征收个人所得</w:t>
            </w:r>
            <w:proofErr w:type="gramStart"/>
            <w:r w:rsidRPr="003E6175">
              <w:rPr>
                <w:rFonts w:ascii="仿宋" w:eastAsia="仿宋" w:hAnsi="仿宋" w:cs="宋体" w:hint="eastAsia"/>
                <w:kern w:val="0"/>
                <w:sz w:val="18"/>
                <w:szCs w:val="18"/>
              </w:rPr>
              <w:t>税有关</w:t>
            </w:r>
            <w:proofErr w:type="gramEnd"/>
            <w:r w:rsidRPr="003E6175">
              <w:rPr>
                <w:rFonts w:ascii="仿宋" w:eastAsia="仿宋" w:hAnsi="仿宋" w:cs="宋体" w:hint="eastAsia"/>
                <w:kern w:val="0"/>
                <w:sz w:val="18"/>
                <w:szCs w:val="18"/>
              </w:rPr>
              <w:t>问题的通知</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2006年7月31日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浙地税发〔2006〕87号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18</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浙江省地方税务局转发国家税务总局关于加强和规范个人取得拍卖收入征收个人所得</w:t>
            </w:r>
            <w:proofErr w:type="gramStart"/>
            <w:r w:rsidRPr="003E6175">
              <w:rPr>
                <w:rFonts w:ascii="仿宋" w:eastAsia="仿宋" w:hAnsi="仿宋" w:cs="宋体" w:hint="eastAsia"/>
                <w:kern w:val="0"/>
                <w:sz w:val="18"/>
                <w:szCs w:val="18"/>
              </w:rPr>
              <w:t>税有关</w:t>
            </w:r>
            <w:proofErr w:type="gramEnd"/>
            <w:r w:rsidRPr="003E6175">
              <w:rPr>
                <w:rFonts w:ascii="仿宋" w:eastAsia="仿宋" w:hAnsi="仿宋" w:cs="宋体" w:hint="eastAsia"/>
                <w:kern w:val="0"/>
                <w:sz w:val="18"/>
                <w:szCs w:val="18"/>
              </w:rPr>
              <w:t>问题的通知</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2007年4月30日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浙地税函〔2007〕226号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19</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浙江省地方税务局关于以企业资金为股东个人购买住房征收个人所得</w:t>
            </w:r>
            <w:proofErr w:type="gramStart"/>
            <w:r w:rsidRPr="003E6175">
              <w:rPr>
                <w:rFonts w:ascii="仿宋" w:eastAsia="仿宋" w:hAnsi="仿宋" w:cs="宋体" w:hint="eastAsia"/>
                <w:kern w:val="0"/>
                <w:sz w:val="18"/>
                <w:szCs w:val="18"/>
              </w:rPr>
              <w:t>税有关</w:t>
            </w:r>
            <w:proofErr w:type="gramEnd"/>
            <w:r w:rsidRPr="003E6175">
              <w:rPr>
                <w:rFonts w:ascii="仿宋" w:eastAsia="仿宋" w:hAnsi="仿宋" w:cs="宋体" w:hint="eastAsia"/>
                <w:kern w:val="0"/>
                <w:sz w:val="18"/>
                <w:szCs w:val="18"/>
              </w:rPr>
              <w:t>问题的批复</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2007年5月18日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浙地税函〔2007〕261号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浙江省地方税务局关于规范社会保险费缴费基数有关问题的通知</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2007年5月21日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浙地税函〔2007〕249号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21</w:t>
            </w:r>
          </w:p>
        </w:tc>
        <w:tc>
          <w:tcPr>
            <w:tcW w:w="6623"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浙江省地方税务局转发国家税务总局关于停止使用车船使用税标志的通知</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2007年6月14日</w:t>
            </w:r>
          </w:p>
        </w:tc>
        <w:tc>
          <w:tcPr>
            <w:tcW w:w="3373"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浙地税函〔2007〕303号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22</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浙江省地方税务局转发国家税务总局关于中央和国务院各部门机关服务中心恢复征税的通知</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2007年10月9日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浙地税函〔2007〕432号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23</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浙江省地方税务局关于印发</w:t>
            </w:r>
            <w:r w:rsidRPr="003E6175">
              <w:rPr>
                <w:rFonts w:ascii="仿宋" w:eastAsia="仿宋" w:hAnsi="仿宋" w:cs="宋体" w:hint="eastAsia"/>
                <w:color w:val="0000FF"/>
                <w:kern w:val="0"/>
                <w:sz w:val="18"/>
                <w:szCs w:val="18"/>
              </w:rPr>
              <w:t>《浙江省地方税务局社会保险费检查暂行办法（试行）》</w:t>
            </w:r>
            <w:r w:rsidRPr="003E6175">
              <w:rPr>
                <w:rFonts w:ascii="仿宋" w:eastAsia="仿宋" w:hAnsi="仿宋" w:cs="宋体" w:hint="eastAsia"/>
                <w:kern w:val="0"/>
                <w:sz w:val="18"/>
                <w:szCs w:val="18"/>
              </w:rPr>
              <w:t>的通知</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2007年10月30日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浙地税发〔2007〕92号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24</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浙江省地方税务局关于启用网上打印电子缴税付款凭证有关问题的通知</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2007年12月6日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浙地税发〔2007〕105号</w:t>
            </w:r>
          </w:p>
        </w:tc>
      </w:tr>
      <w:tr w:rsidR="003E6175" w:rsidRPr="003E6175" w:rsidTr="003E6175">
        <w:trPr>
          <w:trHeight w:val="634"/>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25</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浙江省地方税务局关于修改年所得12万元以上个人自行纳税申报表的通知</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2007年12月12日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浙地税函〔2007〕511号</w:t>
            </w:r>
          </w:p>
        </w:tc>
      </w:tr>
      <w:tr w:rsidR="003E6175" w:rsidRPr="003E6175" w:rsidTr="003E6175">
        <w:trPr>
          <w:trHeight w:val="634"/>
          <w:jc w:val="center"/>
        </w:trPr>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26</w:t>
            </w:r>
          </w:p>
        </w:tc>
        <w:tc>
          <w:tcPr>
            <w:tcW w:w="6623"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浙江省地方税务局转发财政部 国家税务总局关于明确保险机构代收代缴车船税手续费有关问题的通知</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2008年2月13日</w:t>
            </w:r>
          </w:p>
        </w:tc>
        <w:tc>
          <w:tcPr>
            <w:tcW w:w="3373"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浙地税函〔2008〕69号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27</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浙江省地方税务局关于印发</w:t>
            </w:r>
            <w:r w:rsidRPr="003E6175">
              <w:rPr>
                <w:rFonts w:ascii="仿宋" w:eastAsia="仿宋" w:hAnsi="仿宋" w:cs="宋体" w:hint="eastAsia"/>
                <w:color w:val="0000FF"/>
                <w:kern w:val="0"/>
                <w:sz w:val="18"/>
                <w:szCs w:val="18"/>
              </w:rPr>
              <w:t>《浙江省个人所得税自行纳税申报信息保密管理办法》</w:t>
            </w:r>
            <w:r w:rsidRPr="003E6175">
              <w:rPr>
                <w:rFonts w:ascii="仿宋" w:eastAsia="仿宋" w:hAnsi="仿宋" w:cs="宋体" w:hint="eastAsia"/>
                <w:kern w:val="0"/>
                <w:sz w:val="18"/>
                <w:szCs w:val="18"/>
              </w:rPr>
              <w:t>的通知</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2008年2月22日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浙地税函〔2008〕83号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28</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浙江省地方税务局关于修订</w:t>
            </w:r>
            <w:r w:rsidRPr="003E6175">
              <w:rPr>
                <w:rFonts w:ascii="仿宋" w:eastAsia="仿宋" w:hAnsi="仿宋" w:cs="宋体" w:hint="eastAsia"/>
                <w:color w:val="0000FF"/>
                <w:kern w:val="0"/>
                <w:sz w:val="18"/>
                <w:szCs w:val="18"/>
              </w:rPr>
              <w:t>《税务处理决定书》</w:t>
            </w:r>
            <w:r w:rsidRPr="003E6175">
              <w:rPr>
                <w:rFonts w:ascii="仿宋" w:eastAsia="仿宋" w:hAnsi="仿宋" w:cs="宋体" w:hint="eastAsia"/>
                <w:kern w:val="0"/>
                <w:sz w:val="18"/>
                <w:szCs w:val="18"/>
              </w:rPr>
              <w:t>式样的通知</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2008年5月5日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浙地税函〔2008〕205号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29</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浙江省地方税务局关于个人所得税减免中烈属范围问题的批复</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2008年10月20日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浙地税函〔2008〕471号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30</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浙江省地方税务局关于工资费用税前扣除问题的通知</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2009年3月5日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浙地税函〔2009〕78号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31</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浙江省地方税务局关于印发</w:t>
            </w:r>
            <w:r w:rsidRPr="003E6175">
              <w:rPr>
                <w:rFonts w:ascii="仿宋" w:eastAsia="仿宋" w:hAnsi="仿宋" w:cs="宋体" w:hint="eastAsia"/>
                <w:color w:val="0000FF"/>
                <w:kern w:val="0"/>
                <w:sz w:val="18"/>
                <w:szCs w:val="18"/>
              </w:rPr>
              <w:t>《浙江省社会保险缴费登记管理暂行办法》</w:t>
            </w:r>
            <w:r w:rsidRPr="003E6175">
              <w:rPr>
                <w:rFonts w:ascii="仿宋" w:eastAsia="仿宋" w:hAnsi="仿宋" w:cs="宋体" w:hint="eastAsia"/>
                <w:kern w:val="0"/>
                <w:sz w:val="18"/>
                <w:szCs w:val="18"/>
              </w:rPr>
              <w:t>的通知</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2009年5月22日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浙地税函〔2009〕193号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lastRenderedPageBreak/>
              <w:t>32</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浙江省地方税务局转发国家税务总局关于印发</w:t>
            </w:r>
            <w:r w:rsidRPr="003E6175">
              <w:rPr>
                <w:rFonts w:ascii="仿宋" w:eastAsia="仿宋" w:hAnsi="仿宋" w:cs="宋体" w:hint="eastAsia"/>
                <w:color w:val="0000FF"/>
                <w:kern w:val="0"/>
                <w:sz w:val="18"/>
                <w:szCs w:val="18"/>
              </w:rPr>
              <w:t>《大企业税务风险管理指引（试行）》</w:t>
            </w:r>
            <w:r w:rsidRPr="003E6175">
              <w:rPr>
                <w:rFonts w:ascii="仿宋" w:eastAsia="仿宋" w:hAnsi="仿宋" w:cs="宋体" w:hint="eastAsia"/>
                <w:kern w:val="0"/>
                <w:sz w:val="18"/>
                <w:szCs w:val="18"/>
              </w:rPr>
              <w:t>的通知</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2009年6月9日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浙地税函〔2009〕230号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33</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浙江省地方税务局关于离退休人员取得补贴征收个人所得税问题的批复</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2009年7月2日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浙地税函〔2009〕256号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34</w:t>
            </w:r>
          </w:p>
        </w:tc>
        <w:tc>
          <w:tcPr>
            <w:tcW w:w="6623"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浙江省地方税务局转发国家税务总局关于做好限售股转让所得个人所得税征收管理工作的通知</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2010年1月25日</w:t>
            </w:r>
          </w:p>
        </w:tc>
        <w:tc>
          <w:tcPr>
            <w:tcW w:w="3373"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浙地税函〔2010〕25号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35</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浙江省地方税务局关于土地增值税征管若干问题的规定</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2010年7月26日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公告2010年第2号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36</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浙江省地方税务局关于契税缴纳期限的公告</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2011年12月21日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公告2011年第8号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37</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浙江省地方税务局关于发布</w:t>
            </w:r>
            <w:r w:rsidRPr="003E6175">
              <w:rPr>
                <w:rFonts w:ascii="仿宋" w:eastAsia="仿宋" w:hAnsi="仿宋" w:cs="宋体" w:hint="eastAsia"/>
                <w:color w:val="0000FF"/>
                <w:kern w:val="0"/>
                <w:sz w:val="18"/>
                <w:szCs w:val="18"/>
              </w:rPr>
              <w:t>《浙江省地税系统税收违法行为检举管理实施办法》</w:t>
            </w:r>
            <w:r w:rsidRPr="003E6175">
              <w:rPr>
                <w:rFonts w:ascii="仿宋" w:eastAsia="仿宋" w:hAnsi="仿宋" w:cs="宋体" w:hint="eastAsia"/>
                <w:kern w:val="0"/>
                <w:sz w:val="18"/>
                <w:szCs w:val="18"/>
              </w:rPr>
              <w:t>的公告</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2012年3月5日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公告2012年第3号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38</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浙江省地方税务局关于进一步加强非正常户管理工作的公告</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2013年2月1日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公告2013年第1号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39</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浙江省地方税务局关于明确</w:t>
            </w:r>
            <w:r w:rsidRPr="003E6175">
              <w:rPr>
                <w:rFonts w:ascii="仿宋" w:eastAsia="仿宋" w:hAnsi="仿宋" w:cs="宋体" w:hint="eastAsia"/>
                <w:color w:val="0000FF"/>
                <w:kern w:val="0"/>
                <w:sz w:val="18"/>
                <w:szCs w:val="18"/>
              </w:rPr>
              <w:t>《税收票证管理办法》</w:t>
            </w:r>
            <w:r w:rsidRPr="003E6175">
              <w:rPr>
                <w:rFonts w:ascii="仿宋" w:eastAsia="仿宋" w:hAnsi="仿宋" w:cs="宋体" w:hint="eastAsia"/>
                <w:kern w:val="0"/>
                <w:sz w:val="18"/>
                <w:szCs w:val="18"/>
              </w:rPr>
              <w:t>若干问题的公告</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2013年10月30日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公告2013年第18号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40</w:t>
            </w:r>
          </w:p>
        </w:tc>
        <w:tc>
          <w:tcPr>
            <w:tcW w:w="6623"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浙江省地方税务局关于明确企业年金 职业年金个人所得</w:t>
            </w:r>
            <w:proofErr w:type="gramStart"/>
            <w:r w:rsidRPr="003E6175">
              <w:rPr>
                <w:rFonts w:ascii="仿宋" w:eastAsia="仿宋" w:hAnsi="仿宋" w:cs="宋体" w:hint="eastAsia"/>
                <w:kern w:val="0"/>
                <w:sz w:val="18"/>
                <w:szCs w:val="18"/>
              </w:rPr>
              <w:t>税有关</w:t>
            </w:r>
            <w:proofErr w:type="gramEnd"/>
            <w:r w:rsidRPr="003E6175">
              <w:rPr>
                <w:rFonts w:ascii="仿宋" w:eastAsia="仿宋" w:hAnsi="仿宋" w:cs="宋体" w:hint="eastAsia"/>
                <w:kern w:val="0"/>
                <w:sz w:val="18"/>
                <w:szCs w:val="18"/>
              </w:rPr>
              <w:t>问题的公告</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2014年1月30日</w:t>
            </w:r>
          </w:p>
        </w:tc>
        <w:tc>
          <w:tcPr>
            <w:tcW w:w="3373"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公告2014年第2号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41</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浙江省地方税务局关于发布第一批取消进户执法项目清单的公告</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2014年6月4日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公告2014年第7号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42</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浙江省地方税务局关于土地增值税若干政策问题的公告</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2014年9月12日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公告2014年第16号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43</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浙江省地方税务局关于发布</w:t>
            </w:r>
            <w:r w:rsidRPr="003E6175">
              <w:rPr>
                <w:rFonts w:ascii="仿宋" w:eastAsia="仿宋" w:hAnsi="仿宋" w:cs="宋体" w:hint="eastAsia"/>
                <w:color w:val="0000FF"/>
                <w:kern w:val="0"/>
                <w:sz w:val="18"/>
                <w:szCs w:val="18"/>
              </w:rPr>
              <w:t>《欠税公告管理工作规范（试行）》</w:t>
            </w:r>
            <w:r w:rsidRPr="003E6175">
              <w:rPr>
                <w:rFonts w:ascii="仿宋" w:eastAsia="仿宋" w:hAnsi="仿宋" w:cs="宋体" w:hint="eastAsia"/>
                <w:kern w:val="0"/>
                <w:sz w:val="18"/>
                <w:szCs w:val="18"/>
              </w:rPr>
              <w:t>的公告</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2015年1月29日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公告2015年第4号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44</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浙江省地方税务局关于发布第一批税务行政处罚权力清单的公告</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2015年3月11日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公告2015年第6号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45</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浙江省地方税务局关于公布我省重大税务行政处罚案件标准的公告</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2015年7月13日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公告2015年第12号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46</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浙江省地方税务局关于废止</w:t>
            </w:r>
            <w:r w:rsidRPr="003E6175">
              <w:rPr>
                <w:rFonts w:ascii="仿宋" w:eastAsia="仿宋" w:hAnsi="仿宋" w:cs="宋体" w:hint="eastAsia"/>
                <w:color w:val="0000FF"/>
                <w:kern w:val="0"/>
                <w:sz w:val="18"/>
                <w:szCs w:val="18"/>
              </w:rPr>
              <w:t>《浙江省地方税务局税费基金优惠管理办法（2013年版）》</w:t>
            </w:r>
            <w:r w:rsidRPr="003E6175">
              <w:rPr>
                <w:rFonts w:ascii="仿宋" w:eastAsia="仿宋" w:hAnsi="仿宋" w:cs="宋体" w:hint="eastAsia"/>
                <w:kern w:val="0"/>
                <w:sz w:val="18"/>
                <w:szCs w:val="18"/>
              </w:rPr>
              <w:t>的公告</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2015年9月2日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公告2015年第14号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47</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浙江省地方税务局关于废止</w:t>
            </w:r>
            <w:r w:rsidRPr="003E6175">
              <w:rPr>
                <w:rFonts w:ascii="仿宋" w:eastAsia="仿宋" w:hAnsi="仿宋" w:cs="宋体" w:hint="eastAsia"/>
                <w:color w:val="0000FF"/>
                <w:kern w:val="0"/>
                <w:sz w:val="18"/>
                <w:szCs w:val="18"/>
              </w:rPr>
              <w:t>《中华人民共和国企业所得税月（季）度预缴纳税申报表（2014年版）等报表》</w:t>
            </w:r>
            <w:r w:rsidRPr="003E6175">
              <w:rPr>
                <w:rFonts w:ascii="仿宋" w:eastAsia="仿宋" w:hAnsi="仿宋" w:cs="宋体" w:hint="eastAsia"/>
                <w:kern w:val="0"/>
                <w:sz w:val="18"/>
                <w:szCs w:val="18"/>
              </w:rPr>
              <w:t>的公告</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2015年10月13日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公告2015年第16号</w:t>
            </w:r>
          </w:p>
        </w:tc>
      </w:tr>
      <w:tr w:rsidR="003E6175" w:rsidRPr="003E6175" w:rsidTr="003E6175">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48</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浙江省地方税务局关于发布房产税城镇土地使用税车船税纳税申报表及有关事项的公告</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2015年11月11日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公告2015年第17号</w:t>
            </w:r>
          </w:p>
        </w:tc>
      </w:tr>
      <w:tr w:rsidR="003E6175" w:rsidRPr="003E6175" w:rsidTr="003E6175">
        <w:trPr>
          <w:trHeight w:val="714"/>
          <w:jc w:val="center"/>
        </w:trPr>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49</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浙江省地方税务局关于修改</w:t>
            </w:r>
            <w:r w:rsidRPr="003E6175">
              <w:rPr>
                <w:rFonts w:ascii="仿宋" w:eastAsia="仿宋" w:hAnsi="仿宋" w:cs="宋体" w:hint="eastAsia"/>
                <w:color w:val="0000FF"/>
                <w:kern w:val="0"/>
                <w:sz w:val="18"/>
                <w:szCs w:val="18"/>
              </w:rPr>
              <w:t>《浙江省地方税务局关于发布〈中华人民共和国企业所得税年度纳税申报表（2014年版）等报表〉》</w:t>
            </w:r>
            <w:r w:rsidRPr="003E6175">
              <w:rPr>
                <w:rFonts w:ascii="仿宋" w:eastAsia="仿宋" w:hAnsi="仿宋" w:cs="宋体" w:hint="eastAsia"/>
                <w:kern w:val="0"/>
                <w:sz w:val="18"/>
                <w:szCs w:val="18"/>
              </w:rPr>
              <w:t>的公告</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2015年12月11日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公告2015年第19号</w:t>
            </w:r>
          </w:p>
        </w:tc>
      </w:tr>
      <w:tr w:rsidR="003E6175" w:rsidRPr="003E6175" w:rsidTr="003E6175">
        <w:trPr>
          <w:trHeight w:val="714"/>
          <w:jc w:val="center"/>
        </w:trPr>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lastRenderedPageBreak/>
              <w:t>50</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浙江省地方税务局关于金融机构代征贷款合同印花税票据使用有关问题的公告</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2016年4月1日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公告2016年第2号</w:t>
            </w:r>
          </w:p>
        </w:tc>
      </w:tr>
      <w:tr w:rsidR="003E6175" w:rsidRPr="003E6175" w:rsidTr="003E6175">
        <w:trPr>
          <w:trHeight w:val="714"/>
          <w:jc w:val="center"/>
        </w:trPr>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51</w:t>
            </w:r>
          </w:p>
        </w:tc>
        <w:tc>
          <w:tcPr>
            <w:tcW w:w="6623"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浙江省地方税务局关于变更6月份征期及简并小规模纳税人申报次数的公告</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2016年5月26日</w:t>
            </w:r>
          </w:p>
        </w:tc>
        <w:tc>
          <w:tcPr>
            <w:tcW w:w="3373"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公告2016年第5号</w:t>
            </w:r>
          </w:p>
        </w:tc>
      </w:tr>
      <w:tr w:rsidR="003E6175" w:rsidRPr="003E6175" w:rsidTr="003E6175">
        <w:trPr>
          <w:trHeight w:val="714"/>
          <w:jc w:val="center"/>
        </w:trPr>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52</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w:t>
            </w:r>
            <w:proofErr w:type="gramStart"/>
            <w:r w:rsidRPr="003E6175">
              <w:rPr>
                <w:rFonts w:ascii="仿宋" w:eastAsia="仿宋" w:hAnsi="仿宋" w:cs="宋体" w:hint="eastAsia"/>
                <w:kern w:val="0"/>
                <w:sz w:val="18"/>
                <w:szCs w:val="18"/>
              </w:rPr>
              <w:t>宣布部</w:t>
            </w:r>
            <w:proofErr w:type="gramEnd"/>
            <w:r w:rsidRPr="003E6175">
              <w:rPr>
                <w:rFonts w:ascii="仿宋" w:eastAsia="仿宋" w:hAnsi="仿宋" w:cs="宋体" w:hint="eastAsia"/>
                <w:kern w:val="0"/>
                <w:sz w:val="18"/>
                <w:szCs w:val="18"/>
              </w:rPr>
              <w:t>分规范性文件失效的公告</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2016年5月27日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公告2016年第6号</w:t>
            </w:r>
          </w:p>
        </w:tc>
      </w:tr>
      <w:tr w:rsidR="003E6175" w:rsidRPr="003E6175" w:rsidTr="003E6175">
        <w:trPr>
          <w:trHeight w:val="714"/>
          <w:jc w:val="center"/>
        </w:trPr>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53</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浙江省地方税务局关于资源税征收管理有关问题的公告</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2016年7月18日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公告2016年第8号</w:t>
            </w:r>
          </w:p>
        </w:tc>
      </w:tr>
      <w:tr w:rsidR="003E6175" w:rsidRPr="003E6175" w:rsidTr="003E6175">
        <w:trPr>
          <w:trHeight w:val="714"/>
          <w:jc w:val="center"/>
        </w:trPr>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54</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浙江省地方税务局关于取消</w:t>
            </w:r>
            <w:proofErr w:type="gramStart"/>
            <w:r w:rsidRPr="003E6175">
              <w:rPr>
                <w:rFonts w:ascii="仿宋" w:eastAsia="仿宋" w:hAnsi="仿宋" w:cs="宋体" w:hint="eastAsia"/>
                <w:kern w:val="0"/>
                <w:sz w:val="18"/>
                <w:szCs w:val="18"/>
              </w:rPr>
              <w:t>契</w:t>
            </w:r>
            <w:proofErr w:type="gramEnd"/>
            <w:r w:rsidRPr="003E6175">
              <w:rPr>
                <w:rFonts w:ascii="仿宋" w:eastAsia="仿宋" w:hAnsi="仿宋" w:cs="宋体" w:hint="eastAsia"/>
                <w:kern w:val="0"/>
                <w:sz w:val="18"/>
                <w:szCs w:val="18"/>
              </w:rPr>
              <w:t>证的公告</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2016年9月10日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公告2016年第14号</w:t>
            </w:r>
          </w:p>
        </w:tc>
      </w:tr>
      <w:tr w:rsidR="003E6175" w:rsidRPr="003E6175" w:rsidTr="003E6175">
        <w:trPr>
          <w:trHeight w:val="714"/>
          <w:jc w:val="center"/>
        </w:trPr>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55</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浙江省地方税务局关于废止</w:t>
            </w:r>
            <w:r w:rsidRPr="003E6175">
              <w:rPr>
                <w:rFonts w:ascii="仿宋" w:eastAsia="仿宋" w:hAnsi="仿宋" w:cs="宋体" w:hint="eastAsia"/>
                <w:color w:val="0000FF"/>
                <w:kern w:val="0"/>
                <w:sz w:val="18"/>
                <w:szCs w:val="18"/>
              </w:rPr>
              <w:t>《浙江省地方税务系统预防和化解涉税行政争议实施办法（试行）》</w:t>
            </w:r>
            <w:r w:rsidRPr="003E6175">
              <w:rPr>
                <w:rFonts w:ascii="仿宋" w:eastAsia="仿宋" w:hAnsi="仿宋" w:cs="宋体" w:hint="eastAsia"/>
                <w:kern w:val="0"/>
                <w:sz w:val="18"/>
                <w:szCs w:val="18"/>
              </w:rPr>
              <w:t>的公告</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2016年11月30日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公告2016年第18号</w:t>
            </w:r>
          </w:p>
        </w:tc>
      </w:tr>
      <w:tr w:rsidR="003E6175" w:rsidRPr="003E6175" w:rsidTr="003E6175">
        <w:trPr>
          <w:trHeight w:val="714"/>
          <w:jc w:val="center"/>
        </w:trPr>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56</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浙江省地方税务局关于暂停征收地方水利建设基金有关事项的公告</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2016年11月30日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公告2016年第19号</w:t>
            </w:r>
          </w:p>
        </w:tc>
      </w:tr>
      <w:tr w:rsidR="003E6175" w:rsidRPr="003E6175" w:rsidTr="003E6175">
        <w:trPr>
          <w:trHeight w:val="714"/>
          <w:jc w:val="center"/>
        </w:trPr>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57</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浙江省地方税务局关于房地产开发企业土地增值税清算四项开发成本核定办法的公告</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2016年11月30日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公告2016年第20号</w:t>
            </w:r>
          </w:p>
        </w:tc>
      </w:tr>
      <w:tr w:rsidR="003E6175" w:rsidRPr="003E6175" w:rsidTr="003E6175">
        <w:trPr>
          <w:trHeight w:val="714"/>
          <w:jc w:val="center"/>
        </w:trPr>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58</w:t>
            </w:r>
          </w:p>
        </w:tc>
        <w:tc>
          <w:tcPr>
            <w:tcW w:w="6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浙江省地方税务局关于发布</w:t>
            </w:r>
            <w:r w:rsidRPr="003E6175">
              <w:rPr>
                <w:rFonts w:ascii="仿宋" w:eastAsia="仿宋" w:hAnsi="仿宋" w:cs="宋体" w:hint="eastAsia"/>
                <w:color w:val="0000FF"/>
                <w:kern w:val="0"/>
                <w:sz w:val="18"/>
                <w:szCs w:val="18"/>
              </w:rPr>
              <w:t>《浙江省地方税务局印花税核定征收管理办法》</w:t>
            </w:r>
            <w:r w:rsidRPr="003E6175">
              <w:rPr>
                <w:rFonts w:ascii="仿宋" w:eastAsia="仿宋" w:hAnsi="仿宋" w:cs="宋体" w:hint="eastAsia"/>
                <w:kern w:val="0"/>
                <w:sz w:val="18"/>
                <w:szCs w:val="18"/>
              </w:rPr>
              <w:t>的公告</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2016年12月29日</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公告2016年第21号</w:t>
            </w:r>
          </w:p>
        </w:tc>
      </w:tr>
    </w:tbl>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 xml:space="preserve">          </w:t>
      </w:r>
    </w:p>
    <w:p w:rsidR="003E6175" w:rsidRPr="003E6175" w:rsidRDefault="003E6175" w:rsidP="003E6175">
      <w:pPr>
        <w:widowControl/>
        <w:jc w:val="left"/>
        <w:rPr>
          <w:rFonts w:ascii="宋体" w:eastAsia="宋体" w:hAnsi="宋体" w:cs="宋体"/>
          <w:kern w:val="0"/>
          <w:sz w:val="24"/>
          <w:szCs w:val="24"/>
        </w:rPr>
      </w:pPr>
      <w:r w:rsidRPr="003E6175">
        <w:rPr>
          <w:rFonts w:ascii="宋体" w:eastAsia="宋体" w:hAnsi="宋体" w:cs="宋体" w:hint="eastAsia"/>
          <w:kern w:val="0"/>
          <w:sz w:val="18"/>
          <w:szCs w:val="18"/>
        </w:rPr>
        <w:t> </w:t>
      </w:r>
    </w:p>
    <w:p w:rsidR="003E6175" w:rsidRPr="003E6175" w:rsidRDefault="003E6175" w:rsidP="003E6175">
      <w:pPr>
        <w:widowControl/>
        <w:jc w:val="left"/>
        <w:rPr>
          <w:rFonts w:ascii="宋体" w:eastAsia="宋体" w:hAnsi="宋体" w:cs="宋体"/>
          <w:kern w:val="0"/>
          <w:sz w:val="24"/>
          <w:szCs w:val="24"/>
        </w:rPr>
      </w:pPr>
      <w:r w:rsidRPr="003E6175">
        <w:rPr>
          <w:rFonts w:ascii="黑体" w:eastAsia="黑体" w:hAnsi="黑体" w:cs="宋体" w:hint="eastAsia"/>
          <w:kern w:val="0"/>
          <w:sz w:val="18"/>
          <w:szCs w:val="18"/>
        </w:rPr>
        <w:t>附件2</w:t>
      </w:r>
    </w:p>
    <w:p w:rsidR="003E6175" w:rsidRPr="003E6175" w:rsidRDefault="003E6175" w:rsidP="003E6175">
      <w:pPr>
        <w:widowControl/>
        <w:jc w:val="center"/>
        <w:rPr>
          <w:rFonts w:ascii="宋体" w:eastAsia="宋体" w:hAnsi="宋体" w:cs="宋体"/>
          <w:kern w:val="0"/>
          <w:sz w:val="24"/>
          <w:szCs w:val="24"/>
        </w:rPr>
      </w:pPr>
      <w:r w:rsidRPr="003E6175">
        <w:rPr>
          <w:rFonts w:ascii="方正小标宋简体" w:eastAsia="方正小标宋简体" w:hAnsi="仿宋" w:cs="宋体" w:hint="eastAsia"/>
          <w:b/>
          <w:kern w:val="0"/>
          <w:sz w:val="18"/>
          <w:szCs w:val="18"/>
        </w:rPr>
        <w:t>浙江省地方税务局全文失效、废止的税费规范性文件（31件）</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7"/>
        <w:gridCol w:w="6444"/>
        <w:gridCol w:w="2552"/>
        <w:gridCol w:w="3543"/>
      </w:tblGrid>
      <w:tr w:rsidR="003E6175" w:rsidRPr="003E6175" w:rsidTr="003E6175">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b/>
                <w:kern w:val="0"/>
                <w:sz w:val="18"/>
                <w:szCs w:val="18"/>
              </w:rPr>
              <w:t>序号</w:t>
            </w: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b/>
                <w:kern w:val="0"/>
                <w:sz w:val="18"/>
                <w:szCs w:val="18"/>
              </w:rPr>
              <w:t>名称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b/>
                <w:kern w:val="0"/>
                <w:sz w:val="18"/>
                <w:szCs w:val="18"/>
              </w:rPr>
              <w:t>发文日期</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b/>
                <w:kern w:val="0"/>
                <w:sz w:val="18"/>
                <w:szCs w:val="18"/>
              </w:rPr>
              <w:t>文号</w:t>
            </w:r>
          </w:p>
        </w:tc>
      </w:tr>
      <w:tr w:rsidR="003E6175" w:rsidRPr="003E6175" w:rsidTr="003E6175">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kern w:val="0"/>
                <w:sz w:val="18"/>
                <w:szCs w:val="18"/>
              </w:rPr>
              <w:lastRenderedPageBreak/>
              <w:t>1</w:t>
            </w:r>
          </w:p>
        </w:tc>
        <w:tc>
          <w:tcPr>
            <w:tcW w:w="6444"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浙江省税务局关于对外商投资企业、外国公司、企业征收印花税有关问题的通知</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1989年7月27日</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〔1989〕浙税外063号</w:t>
            </w:r>
          </w:p>
        </w:tc>
      </w:tr>
      <w:tr w:rsidR="003E6175" w:rsidRPr="003E6175" w:rsidTr="003E6175">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kern w:val="0"/>
                <w:sz w:val="18"/>
                <w:szCs w:val="18"/>
              </w:rPr>
              <w:t>2</w:t>
            </w:r>
          </w:p>
        </w:tc>
        <w:tc>
          <w:tcPr>
            <w:tcW w:w="6444"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浙江省税务局关于对城市公共交通公司所属单位用地征</w:t>
            </w:r>
            <w:proofErr w:type="gramStart"/>
            <w:r w:rsidRPr="003E6175">
              <w:rPr>
                <w:rFonts w:ascii="仿宋" w:eastAsia="仿宋" w:hAnsi="仿宋" w:cs="宋体" w:hint="eastAsia"/>
                <w:kern w:val="0"/>
                <w:sz w:val="18"/>
                <w:szCs w:val="18"/>
              </w:rPr>
              <w:t>免土地</w:t>
            </w:r>
            <w:proofErr w:type="gramEnd"/>
            <w:r w:rsidRPr="003E6175">
              <w:rPr>
                <w:rFonts w:ascii="仿宋" w:eastAsia="仿宋" w:hAnsi="仿宋" w:cs="宋体" w:hint="eastAsia"/>
                <w:kern w:val="0"/>
                <w:sz w:val="18"/>
                <w:szCs w:val="18"/>
              </w:rPr>
              <w:t>使用税问题的通知</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1989年10月13日</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proofErr w:type="gramStart"/>
            <w:r w:rsidRPr="003E6175">
              <w:rPr>
                <w:rFonts w:ascii="仿宋" w:eastAsia="仿宋" w:hAnsi="仿宋" w:cs="宋体" w:hint="eastAsia"/>
                <w:kern w:val="0"/>
                <w:sz w:val="18"/>
                <w:szCs w:val="18"/>
              </w:rPr>
              <w:t>〔89〕浙税三202</w:t>
            </w:r>
            <w:proofErr w:type="gramEnd"/>
            <w:r w:rsidRPr="003E6175">
              <w:rPr>
                <w:rFonts w:ascii="仿宋" w:eastAsia="仿宋" w:hAnsi="仿宋" w:cs="宋体" w:hint="eastAsia"/>
                <w:kern w:val="0"/>
                <w:sz w:val="18"/>
                <w:szCs w:val="18"/>
              </w:rPr>
              <w:t>号</w:t>
            </w:r>
          </w:p>
        </w:tc>
      </w:tr>
      <w:tr w:rsidR="003E6175" w:rsidRPr="003E6175" w:rsidTr="003E6175">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kern w:val="0"/>
                <w:sz w:val="18"/>
                <w:szCs w:val="18"/>
              </w:rPr>
              <w:t>3</w:t>
            </w: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浙江省地方税务局转发财政部国家税务总局关于随军家属就业有关税收政策的通知</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2000年12月17日</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浙地税二〔2000〕282号</w:t>
            </w:r>
          </w:p>
        </w:tc>
      </w:tr>
      <w:tr w:rsidR="003E6175" w:rsidRPr="003E6175" w:rsidTr="003E6175">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kern w:val="0"/>
                <w:sz w:val="18"/>
                <w:szCs w:val="18"/>
              </w:rPr>
              <w:t>4</w:t>
            </w: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浙江省地方税务局关于自主择业的军队转业干部就业有关税收政策的通知</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2001年11月19日</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浙地税发〔2001〕133号</w:t>
            </w:r>
          </w:p>
        </w:tc>
      </w:tr>
      <w:tr w:rsidR="003E6175" w:rsidRPr="003E6175" w:rsidTr="003E6175">
        <w:trPr>
          <w:trHeight w:val="830"/>
        </w:trPr>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kern w:val="0"/>
                <w:sz w:val="18"/>
                <w:szCs w:val="18"/>
              </w:rPr>
              <w:t>5</w:t>
            </w:r>
          </w:p>
        </w:tc>
        <w:tc>
          <w:tcPr>
            <w:tcW w:w="6444"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浙江省地方税务局关于调整住房租赁市场税收政策的通知</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2001年1月19日</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w:t>
            </w:r>
            <w:proofErr w:type="gramStart"/>
            <w:r w:rsidRPr="003E6175">
              <w:rPr>
                <w:rFonts w:ascii="仿宋" w:eastAsia="仿宋" w:hAnsi="仿宋" w:cs="宋体" w:hint="eastAsia"/>
                <w:kern w:val="0"/>
                <w:sz w:val="18"/>
                <w:szCs w:val="18"/>
              </w:rPr>
              <w:t>一</w:t>
            </w:r>
            <w:proofErr w:type="gramEnd"/>
            <w:r w:rsidRPr="003E6175">
              <w:rPr>
                <w:rFonts w:ascii="仿宋" w:eastAsia="仿宋" w:hAnsi="仿宋" w:cs="宋体" w:hint="eastAsia"/>
                <w:kern w:val="0"/>
                <w:sz w:val="18"/>
                <w:szCs w:val="18"/>
              </w:rPr>
              <w:t>〔2001〕12号</w:t>
            </w:r>
          </w:p>
        </w:tc>
      </w:tr>
      <w:tr w:rsidR="003E6175" w:rsidRPr="003E6175" w:rsidTr="003E6175">
        <w:trPr>
          <w:trHeight w:val="1398"/>
        </w:trPr>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kern w:val="0"/>
                <w:sz w:val="18"/>
                <w:szCs w:val="18"/>
              </w:rPr>
              <w:t>6</w:t>
            </w: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浙江省地方税务局关于转发国家税务总局贯彻</w:t>
            </w:r>
            <w:r w:rsidRPr="003E6175">
              <w:rPr>
                <w:rFonts w:ascii="仿宋" w:eastAsia="仿宋" w:hAnsi="仿宋" w:cs="宋体" w:hint="eastAsia"/>
                <w:color w:val="0000FF"/>
                <w:kern w:val="0"/>
                <w:sz w:val="18"/>
                <w:szCs w:val="18"/>
              </w:rPr>
              <w:t>《中华人民共和国税收征收管理法》</w:t>
            </w:r>
            <w:r w:rsidRPr="003E6175">
              <w:rPr>
                <w:rFonts w:ascii="仿宋" w:eastAsia="仿宋" w:hAnsi="仿宋" w:cs="宋体" w:hint="eastAsia"/>
                <w:kern w:val="0"/>
                <w:sz w:val="18"/>
                <w:szCs w:val="18"/>
              </w:rPr>
              <w:t>及其实施细则若干具体问题的通知</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2003年7月15日</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浙地税发〔2003〕91号</w:t>
            </w:r>
          </w:p>
        </w:tc>
      </w:tr>
      <w:tr w:rsidR="003E6175" w:rsidRPr="003E6175" w:rsidTr="003E6175">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kern w:val="0"/>
                <w:sz w:val="18"/>
                <w:szCs w:val="18"/>
              </w:rPr>
              <w:t>7</w:t>
            </w:r>
          </w:p>
        </w:tc>
        <w:tc>
          <w:tcPr>
            <w:tcW w:w="6444"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浙江省地方税务局关于停止执行房产</w:t>
            </w:r>
            <w:proofErr w:type="gramStart"/>
            <w:r w:rsidRPr="003E6175">
              <w:rPr>
                <w:rFonts w:ascii="仿宋" w:eastAsia="仿宋" w:hAnsi="仿宋" w:cs="宋体" w:hint="eastAsia"/>
                <w:kern w:val="0"/>
                <w:sz w:val="18"/>
                <w:szCs w:val="18"/>
              </w:rPr>
              <w:t>税有关</w:t>
            </w:r>
            <w:proofErr w:type="gramEnd"/>
            <w:r w:rsidRPr="003E6175">
              <w:rPr>
                <w:rFonts w:ascii="仿宋" w:eastAsia="仿宋" w:hAnsi="仿宋" w:cs="宋体" w:hint="eastAsia"/>
                <w:kern w:val="0"/>
                <w:sz w:val="18"/>
                <w:szCs w:val="18"/>
              </w:rPr>
              <w:t>政策的通知</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2003年6月2日</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浙地税函〔2003〕233号</w:t>
            </w:r>
          </w:p>
        </w:tc>
      </w:tr>
      <w:tr w:rsidR="003E6175" w:rsidRPr="003E6175" w:rsidTr="003E6175">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kern w:val="0"/>
                <w:sz w:val="18"/>
                <w:szCs w:val="18"/>
              </w:rPr>
              <w:t>8</w:t>
            </w:r>
          </w:p>
        </w:tc>
        <w:tc>
          <w:tcPr>
            <w:tcW w:w="6444"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浙江省地方税务局关于社会保险费网上申报问题的通知</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2005年7月31日</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浙地税函〔2005〕316号</w:t>
            </w:r>
          </w:p>
        </w:tc>
      </w:tr>
      <w:tr w:rsidR="003E6175" w:rsidRPr="003E6175" w:rsidTr="003E6175">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kern w:val="0"/>
                <w:sz w:val="18"/>
                <w:szCs w:val="18"/>
              </w:rPr>
              <w:t>9</w:t>
            </w: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浙江省地方税务局转发财政部等关于进一步加强代扣代收代征税款手续费管理的通知</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2006年2月18日</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浙地税发〔2006〕16号</w:t>
            </w:r>
          </w:p>
        </w:tc>
      </w:tr>
      <w:tr w:rsidR="003E6175" w:rsidRPr="003E6175" w:rsidTr="003E6175">
        <w:trPr>
          <w:trHeight w:val="722"/>
        </w:trPr>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kern w:val="0"/>
                <w:sz w:val="18"/>
                <w:szCs w:val="18"/>
              </w:rPr>
              <w:t>10</w:t>
            </w: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浙江省地方税务局关于扩大印花税预征范围若干问题的通知</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2006年3月2日</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浙地税发〔2006〕22号</w:t>
            </w:r>
          </w:p>
        </w:tc>
      </w:tr>
      <w:tr w:rsidR="003E6175" w:rsidRPr="003E6175" w:rsidTr="003E6175">
        <w:trPr>
          <w:trHeight w:val="1114"/>
        </w:trPr>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kern w:val="0"/>
                <w:sz w:val="18"/>
                <w:szCs w:val="18"/>
              </w:rPr>
              <w:t>11</w:t>
            </w: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浙江省地方税务局关于转发浙江省中介机构参与绩效评价工作暂行办法及有关申报事项的通知</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2006年3月21日</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浙地税函〔2006〕121号</w:t>
            </w:r>
          </w:p>
        </w:tc>
      </w:tr>
      <w:tr w:rsidR="003E6175" w:rsidRPr="003E6175" w:rsidTr="003E6175">
        <w:trPr>
          <w:trHeight w:val="1130"/>
        </w:trPr>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kern w:val="0"/>
                <w:sz w:val="18"/>
                <w:szCs w:val="18"/>
              </w:rPr>
              <w:lastRenderedPageBreak/>
              <w:t>12</w:t>
            </w: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浙江省地方税务局关于转发</w:t>
            </w:r>
            <w:r w:rsidRPr="003E6175">
              <w:rPr>
                <w:rFonts w:ascii="仿宋" w:eastAsia="仿宋" w:hAnsi="仿宋" w:cs="宋体" w:hint="eastAsia"/>
                <w:color w:val="0000FF"/>
                <w:kern w:val="0"/>
                <w:sz w:val="18"/>
                <w:szCs w:val="18"/>
              </w:rPr>
              <w:t>《财政部 国家税务总局关于土地增值税若干问题的通知》</w:t>
            </w:r>
            <w:r w:rsidRPr="003E6175">
              <w:rPr>
                <w:rFonts w:ascii="仿宋" w:eastAsia="仿宋" w:hAnsi="仿宋" w:cs="宋体" w:hint="eastAsia"/>
                <w:kern w:val="0"/>
                <w:sz w:val="18"/>
                <w:szCs w:val="18"/>
              </w:rPr>
              <w:t>的通知</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2006年10月16日</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浙地税发〔2006〕125号</w:t>
            </w:r>
          </w:p>
        </w:tc>
      </w:tr>
      <w:tr w:rsidR="003E6175" w:rsidRPr="003E6175" w:rsidTr="003E6175">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kern w:val="0"/>
                <w:sz w:val="18"/>
                <w:szCs w:val="18"/>
              </w:rPr>
              <w:t>13</w:t>
            </w: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浙江省地方税务局关于印发</w:t>
            </w:r>
            <w:r w:rsidRPr="003E6175">
              <w:rPr>
                <w:rFonts w:ascii="仿宋" w:eastAsia="仿宋" w:hAnsi="仿宋" w:cs="宋体" w:hint="eastAsia"/>
                <w:color w:val="0000FF"/>
                <w:kern w:val="0"/>
                <w:sz w:val="18"/>
                <w:szCs w:val="18"/>
              </w:rPr>
              <w:t>《日常税源管理下户工作规范（试行）》</w:t>
            </w:r>
            <w:r w:rsidRPr="003E6175">
              <w:rPr>
                <w:rFonts w:ascii="仿宋" w:eastAsia="仿宋" w:hAnsi="仿宋" w:cs="宋体" w:hint="eastAsia"/>
                <w:kern w:val="0"/>
                <w:sz w:val="18"/>
                <w:szCs w:val="18"/>
              </w:rPr>
              <w:t>等七个工作规范的通知</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2006年11月14日</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浙地税发〔2006〕142号</w:t>
            </w:r>
          </w:p>
        </w:tc>
      </w:tr>
      <w:tr w:rsidR="003E6175" w:rsidRPr="003E6175" w:rsidTr="003E6175">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kern w:val="0"/>
                <w:sz w:val="18"/>
                <w:szCs w:val="18"/>
              </w:rPr>
              <w:t>14</w:t>
            </w:r>
          </w:p>
        </w:tc>
        <w:tc>
          <w:tcPr>
            <w:tcW w:w="6444"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浙江省地方税务局关于贯彻落实</w:t>
            </w:r>
            <w:r w:rsidRPr="003E6175">
              <w:rPr>
                <w:rFonts w:ascii="仿宋" w:eastAsia="仿宋" w:hAnsi="仿宋" w:cs="宋体" w:hint="eastAsia"/>
                <w:color w:val="0000FF"/>
                <w:kern w:val="0"/>
                <w:sz w:val="18"/>
                <w:szCs w:val="18"/>
              </w:rPr>
              <w:t>《个体工商户税收定期定额征收管理办法》</w:t>
            </w:r>
            <w:r w:rsidRPr="003E6175">
              <w:rPr>
                <w:rFonts w:ascii="仿宋" w:eastAsia="仿宋" w:hAnsi="仿宋" w:cs="宋体" w:hint="eastAsia"/>
                <w:kern w:val="0"/>
                <w:sz w:val="18"/>
                <w:szCs w:val="18"/>
              </w:rPr>
              <w:t>的通知</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2007年4月13日</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浙地税发〔2007〕28号</w:t>
            </w:r>
          </w:p>
        </w:tc>
      </w:tr>
      <w:tr w:rsidR="003E6175" w:rsidRPr="003E6175" w:rsidTr="003E6175">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kern w:val="0"/>
                <w:sz w:val="18"/>
                <w:szCs w:val="18"/>
              </w:rPr>
              <w:t>15</w:t>
            </w: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浙江省地方税务局转发</w:t>
            </w:r>
            <w:r w:rsidRPr="003E6175">
              <w:rPr>
                <w:rFonts w:ascii="仿宋" w:eastAsia="仿宋" w:hAnsi="仿宋" w:cs="宋体" w:hint="eastAsia"/>
                <w:color w:val="0000FF"/>
                <w:kern w:val="0"/>
                <w:sz w:val="18"/>
                <w:szCs w:val="18"/>
              </w:rPr>
              <w:t>《国家税务总局关于全面加强税务行政复议工作的意见》</w:t>
            </w:r>
            <w:r w:rsidRPr="003E6175">
              <w:rPr>
                <w:rFonts w:ascii="仿宋" w:eastAsia="仿宋" w:hAnsi="仿宋" w:cs="宋体" w:hint="eastAsia"/>
                <w:kern w:val="0"/>
                <w:sz w:val="18"/>
                <w:szCs w:val="18"/>
              </w:rPr>
              <w:t>的通知</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2007年6月15日</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浙地税函〔2007〕305号</w:t>
            </w:r>
          </w:p>
        </w:tc>
      </w:tr>
      <w:tr w:rsidR="003E6175" w:rsidRPr="003E6175" w:rsidTr="003E6175">
        <w:trPr>
          <w:trHeight w:val="833"/>
        </w:trPr>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kern w:val="0"/>
                <w:sz w:val="18"/>
                <w:szCs w:val="18"/>
              </w:rPr>
              <w:t>16</w:t>
            </w: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浙江省地方税务局关于个体工商户涉税文书有关问题的通知</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2007年6月19日</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浙地税函〔2007〕310号</w:t>
            </w:r>
          </w:p>
        </w:tc>
      </w:tr>
      <w:tr w:rsidR="003E6175" w:rsidRPr="003E6175" w:rsidTr="003E6175">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kern w:val="0"/>
                <w:sz w:val="18"/>
                <w:szCs w:val="18"/>
              </w:rPr>
              <w:t>17</w:t>
            </w: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浙江省地方税务局关于印发</w:t>
            </w:r>
            <w:r w:rsidRPr="003E6175">
              <w:rPr>
                <w:rFonts w:ascii="仿宋" w:eastAsia="仿宋" w:hAnsi="仿宋" w:cs="宋体" w:hint="eastAsia"/>
                <w:color w:val="0000FF"/>
                <w:kern w:val="0"/>
                <w:sz w:val="18"/>
                <w:szCs w:val="18"/>
              </w:rPr>
              <w:t>《年所得12万元以上个人所得税自行纳税申报业务操作规程》</w:t>
            </w:r>
            <w:r w:rsidRPr="003E6175">
              <w:rPr>
                <w:rFonts w:ascii="仿宋" w:eastAsia="仿宋" w:hAnsi="仿宋" w:cs="宋体" w:hint="eastAsia"/>
                <w:kern w:val="0"/>
                <w:sz w:val="18"/>
                <w:szCs w:val="18"/>
              </w:rPr>
              <w:t>的通知</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2008年1月10日</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浙地税函〔2008〕17号</w:t>
            </w:r>
          </w:p>
        </w:tc>
      </w:tr>
      <w:tr w:rsidR="003E6175" w:rsidRPr="003E6175" w:rsidTr="003E6175">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kern w:val="0"/>
                <w:sz w:val="18"/>
                <w:szCs w:val="18"/>
              </w:rPr>
              <w:t>18</w:t>
            </w:r>
          </w:p>
        </w:tc>
        <w:tc>
          <w:tcPr>
            <w:tcW w:w="6444"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浙江省地方税务局关于调整代开货物运输业发票所得税</w:t>
            </w:r>
            <w:proofErr w:type="gramStart"/>
            <w:r w:rsidRPr="003E6175">
              <w:rPr>
                <w:rFonts w:ascii="仿宋" w:eastAsia="仿宋" w:hAnsi="仿宋" w:cs="宋体" w:hint="eastAsia"/>
                <w:kern w:val="0"/>
                <w:sz w:val="18"/>
                <w:szCs w:val="18"/>
              </w:rPr>
              <w:t>预征率</w:t>
            </w:r>
            <w:proofErr w:type="gramEnd"/>
            <w:r w:rsidRPr="003E6175">
              <w:rPr>
                <w:rFonts w:ascii="仿宋" w:eastAsia="仿宋" w:hAnsi="仿宋" w:cs="宋体" w:hint="eastAsia"/>
                <w:kern w:val="0"/>
                <w:sz w:val="18"/>
                <w:szCs w:val="18"/>
              </w:rPr>
              <w:t>后有关退税问题的通知</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2009年2月2日</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浙地税函〔2009〕31号</w:t>
            </w:r>
          </w:p>
        </w:tc>
      </w:tr>
      <w:tr w:rsidR="003E6175" w:rsidRPr="003E6175" w:rsidTr="003E6175">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kern w:val="0"/>
                <w:sz w:val="18"/>
                <w:szCs w:val="18"/>
              </w:rPr>
              <w:t>19</w:t>
            </w: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浙江省地方税务局关于调整代开货物运输业发票所得税</w:t>
            </w:r>
            <w:proofErr w:type="gramStart"/>
            <w:r w:rsidRPr="003E6175">
              <w:rPr>
                <w:rFonts w:ascii="仿宋" w:eastAsia="仿宋" w:hAnsi="仿宋" w:cs="宋体" w:hint="eastAsia"/>
                <w:kern w:val="0"/>
                <w:sz w:val="18"/>
                <w:szCs w:val="18"/>
              </w:rPr>
              <w:t>预征率</w:t>
            </w:r>
            <w:proofErr w:type="gramEnd"/>
            <w:r w:rsidRPr="003E6175">
              <w:rPr>
                <w:rFonts w:ascii="仿宋" w:eastAsia="仿宋" w:hAnsi="仿宋" w:cs="宋体" w:hint="eastAsia"/>
                <w:kern w:val="0"/>
                <w:sz w:val="18"/>
                <w:szCs w:val="18"/>
              </w:rPr>
              <w:t>后有关退税问题的补充通知</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2009年3月20日</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浙地税函〔2009〕98号</w:t>
            </w:r>
          </w:p>
        </w:tc>
      </w:tr>
      <w:tr w:rsidR="003E6175" w:rsidRPr="003E6175" w:rsidTr="003E6175">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kern w:val="0"/>
                <w:sz w:val="18"/>
                <w:szCs w:val="18"/>
              </w:rPr>
              <w:t>20</w:t>
            </w: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浙江省地方税务局转发国家税务总局关于加强股权转让所得征收个人所得税管理的通知</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2009年8月5日</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浙地税函〔2009〕296号</w:t>
            </w:r>
          </w:p>
        </w:tc>
      </w:tr>
      <w:tr w:rsidR="003E6175" w:rsidRPr="003E6175" w:rsidTr="003E6175">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kern w:val="0"/>
                <w:sz w:val="18"/>
                <w:szCs w:val="18"/>
              </w:rPr>
              <w:t>21</w:t>
            </w: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浙江省地方税务局关于进一步做好非居民承包工程作业和提供劳务税收管理工作的通知</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2009年6月25日</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浙地税函〔2009〕245号</w:t>
            </w:r>
          </w:p>
        </w:tc>
      </w:tr>
      <w:tr w:rsidR="003E6175" w:rsidRPr="003E6175" w:rsidTr="003E6175">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kern w:val="0"/>
                <w:sz w:val="18"/>
                <w:szCs w:val="18"/>
              </w:rPr>
              <w:t>22</w:t>
            </w: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浙江省地方税务局关于推广应用CA证书办理涉税事项的通知</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2010年6月26日</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浙地税函〔2010〕263号</w:t>
            </w:r>
          </w:p>
        </w:tc>
      </w:tr>
      <w:tr w:rsidR="003E6175" w:rsidRPr="003E6175" w:rsidTr="003E6175">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kern w:val="0"/>
                <w:sz w:val="18"/>
                <w:szCs w:val="18"/>
              </w:rPr>
              <w:t>23</w:t>
            </w:r>
          </w:p>
        </w:tc>
        <w:tc>
          <w:tcPr>
            <w:tcW w:w="6444"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浙江省地方税务局关于企业资产损失税前扣除管理有关问题的公告</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2011年5月23日</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公告2011年第3号</w:t>
            </w:r>
          </w:p>
        </w:tc>
      </w:tr>
      <w:tr w:rsidR="003E6175" w:rsidRPr="003E6175" w:rsidTr="003E6175">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kern w:val="0"/>
                <w:sz w:val="18"/>
                <w:szCs w:val="18"/>
              </w:rPr>
              <w:t>24</w:t>
            </w: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浙江省地方税务局关于贯彻发票管理办法及其实施细则若干意见的公告</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2011年12月29日</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公告2011年第9号</w:t>
            </w:r>
          </w:p>
        </w:tc>
      </w:tr>
      <w:tr w:rsidR="003E6175" w:rsidRPr="003E6175" w:rsidTr="003E6175">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kern w:val="0"/>
                <w:sz w:val="18"/>
                <w:szCs w:val="18"/>
              </w:rPr>
              <w:lastRenderedPageBreak/>
              <w:t>25</w:t>
            </w:r>
          </w:p>
        </w:tc>
        <w:tc>
          <w:tcPr>
            <w:tcW w:w="6444"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浙江省地方税务局关于公布全文有效 全文失效废止 部分条款失效废止需要修订的税收（费）规范性文件目录的公告</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2012年6月20日</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公告2012年第11号</w:t>
            </w:r>
          </w:p>
        </w:tc>
      </w:tr>
      <w:tr w:rsidR="003E6175" w:rsidRPr="003E6175" w:rsidTr="003E6175">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kern w:val="0"/>
                <w:sz w:val="18"/>
                <w:szCs w:val="18"/>
              </w:rPr>
              <w:t>26</w:t>
            </w:r>
          </w:p>
        </w:tc>
        <w:tc>
          <w:tcPr>
            <w:tcW w:w="6444"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浙江省地方税务局关于发布</w:t>
            </w:r>
            <w:r w:rsidRPr="003E6175">
              <w:rPr>
                <w:rFonts w:ascii="仿宋" w:eastAsia="仿宋" w:hAnsi="仿宋" w:cs="宋体" w:hint="eastAsia"/>
                <w:color w:val="0000FF"/>
                <w:kern w:val="0"/>
                <w:sz w:val="18"/>
                <w:szCs w:val="18"/>
              </w:rPr>
              <w:t>《委托代征管理办法》</w:t>
            </w:r>
            <w:r w:rsidRPr="003E6175">
              <w:rPr>
                <w:rFonts w:ascii="仿宋" w:eastAsia="仿宋" w:hAnsi="仿宋" w:cs="宋体" w:hint="eastAsia"/>
                <w:kern w:val="0"/>
                <w:sz w:val="18"/>
                <w:szCs w:val="18"/>
              </w:rPr>
              <w:t>若干补充意见的公告</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2013年8月30日</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公告2013年第11号</w:t>
            </w:r>
          </w:p>
        </w:tc>
      </w:tr>
      <w:tr w:rsidR="003E6175" w:rsidRPr="003E6175" w:rsidTr="003E6175">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kern w:val="0"/>
                <w:sz w:val="18"/>
                <w:szCs w:val="18"/>
              </w:rPr>
              <w:t>27</w:t>
            </w:r>
          </w:p>
        </w:tc>
        <w:tc>
          <w:tcPr>
            <w:tcW w:w="6444"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浙江省地方税务局关于公布全文有效 全文失效废止 部分条款失效废止需要修订的税收（费）规范性文件目录的公告</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2014年9月1日</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公告2014年第14号</w:t>
            </w:r>
          </w:p>
        </w:tc>
      </w:tr>
      <w:tr w:rsidR="003E6175" w:rsidRPr="003E6175" w:rsidTr="003E6175">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kern w:val="0"/>
                <w:sz w:val="18"/>
                <w:szCs w:val="18"/>
              </w:rPr>
              <w:t>28</w:t>
            </w: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浙江省地方税务局关于发布</w:t>
            </w:r>
            <w:r w:rsidRPr="003E6175">
              <w:rPr>
                <w:rFonts w:ascii="仿宋" w:eastAsia="仿宋" w:hAnsi="仿宋" w:cs="宋体" w:hint="eastAsia"/>
                <w:color w:val="0000FF"/>
                <w:kern w:val="0"/>
                <w:sz w:val="18"/>
                <w:szCs w:val="18"/>
              </w:rPr>
              <w:t>《浙江省地方税务系统预防和化解涉税行政争议实施办法（试行）》</w:t>
            </w:r>
            <w:r w:rsidRPr="003E6175">
              <w:rPr>
                <w:rFonts w:ascii="仿宋" w:eastAsia="仿宋" w:hAnsi="仿宋" w:cs="宋体" w:hint="eastAsia"/>
                <w:kern w:val="0"/>
                <w:sz w:val="18"/>
                <w:szCs w:val="18"/>
              </w:rPr>
              <w:t>的公告</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2015年3月26日</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公告2015年第7号</w:t>
            </w:r>
          </w:p>
        </w:tc>
      </w:tr>
      <w:tr w:rsidR="003E6175" w:rsidRPr="003E6175" w:rsidTr="003E6175">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kern w:val="0"/>
                <w:sz w:val="18"/>
                <w:szCs w:val="18"/>
              </w:rPr>
              <w:t>29</w:t>
            </w: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浙江省地方税务局关于修订</w:t>
            </w:r>
            <w:r w:rsidRPr="003E6175">
              <w:rPr>
                <w:rFonts w:ascii="仿宋" w:eastAsia="仿宋" w:hAnsi="仿宋" w:cs="宋体" w:hint="eastAsia"/>
                <w:color w:val="0000FF"/>
                <w:kern w:val="0"/>
                <w:sz w:val="18"/>
                <w:szCs w:val="18"/>
              </w:rPr>
              <w:t>《房地产权属转移纳税申报表》《耕地占用税纳税申报表》</w:t>
            </w:r>
            <w:r w:rsidRPr="003E6175">
              <w:rPr>
                <w:rFonts w:ascii="仿宋" w:eastAsia="仿宋" w:hAnsi="仿宋" w:cs="宋体" w:hint="eastAsia"/>
                <w:kern w:val="0"/>
                <w:sz w:val="18"/>
                <w:szCs w:val="18"/>
              </w:rPr>
              <w:t>及申报附报资料的公告</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2015年11月23日</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公告2015年第18号</w:t>
            </w:r>
          </w:p>
        </w:tc>
      </w:tr>
      <w:tr w:rsidR="003E6175" w:rsidRPr="003E6175" w:rsidTr="003E6175">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kern w:val="0"/>
                <w:sz w:val="18"/>
                <w:szCs w:val="18"/>
              </w:rPr>
              <w:t>30</w:t>
            </w: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hyperlink r:id="rId4" w:history="1">
              <w:r w:rsidRPr="003E6175">
                <w:rPr>
                  <w:rFonts w:ascii="仿宋" w:eastAsia="仿宋" w:hAnsi="仿宋" w:cs="宋体" w:hint="eastAsia"/>
                  <w:kern w:val="0"/>
                  <w:sz w:val="18"/>
                </w:rPr>
                <w:t>浙江省地方税务局关于重新制发契证格式的公告</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2016年5月25日</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公告2016年第4号</w:t>
            </w:r>
          </w:p>
        </w:tc>
      </w:tr>
      <w:tr w:rsidR="003E6175" w:rsidRPr="003E6175" w:rsidTr="003E6175">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kern w:val="0"/>
                <w:sz w:val="18"/>
                <w:szCs w:val="18"/>
              </w:rPr>
              <w:t>31</w:t>
            </w: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浙江省地方税务局关于公布税费规范性文件清理结果的公告</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2016年8月31日</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公告2016年第13号</w:t>
            </w:r>
          </w:p>
        </w:tc>
      </w:tr>
    </w:tbl>
    <w:p w:rsidR="003E6175" w:rsidRPr="003E6175" w:rsidRDefault="003E6175" w:rsidP="003E6175">
      <w:pPr>
        <w:widowControl/>
        <w:jc w:val="left"/>
        <w:rPr>
          <w:rFonts w:ascii="宋体" w:eastAsia="宋体" w:hAnsi="宋体" w:cs="宋体"/>
          <w:kern w:val="0"/>
          <w:sz w:val="24"/>
          <w:szCs w:val="24"/>
        </w:rPr>
      </w:pPr>
      <w:r w:rsidRPr="003E6175">
        <w:rPr>
          <w:rFonts w:ascii="宋体" w:eastAsia="宋体" w:hAnsi="宋体" w:cs="宋体" w:hint="eastAsia"/>
          <w:kern w:val="0"/>
          <w:sz w:val="18"/>
          <w:szCs w:val="18"/>
        </w:rPr>
        <w:t> </w:t>
      </w:r>
    </w:p>
    <w:p w:rsidR="003E6175" w:rsidRPr="003E6175" w:rsidRDefault="003E6175" w:rsidP="003E6175">
      <w:pPr>
        <w:widowControl/>
        <w:jc w:val="left"/>
        <w:rPr>
          <w:rFonts w:ascii="宋体" w:eastAsia="宋体" w:hAnsi="宋体" w:cs="宋体"/>
          <w:kern w:val="0"/>
          <w:sz w:val="24"/>
          <w:szCs w:val="24"/>
        </w:rPr>
      </w:pPr>
      <w:r w:rsidRPr="003E6175">
        <w:rPr>
          <w:rFonts w:ascii="宋体" w:eastAsia="宋体" w:hAnsi="宋体" w:cs="宋体" w:hint="eastAsia"/>
          <w:kern w:val="0"/>
          <w:sz w:val="18"/>
          <w:szCs w:val="18"/>
        </w:rPr>
        <w:t> </w:t>
      </w:r>
    </w:p>
    <w:p w:rsidR="003E6175" w:rsidRPr="003E6175" w:rsidRDefault="003E6175" w:rsidP="003E6175">
      <w:pPr>
        <w:widowControl/>
        <w:jc w:val="left"/>
        <w:rPr>
          <w:rFonts w:ascii="宋体" w:eastAsia="宋体" w:hAnsi="宋体" w:cs="宋体"/>
          <w:kern w:val="0"/>
          <w:sz w:val="24"/>
          <w:szCs w:val="24"/>
        </w:rPr>
      </w:pPr>
      <w:r w:rsidRPr="003E6175">
        <w:rPr>
          <w:rFonts w:ascii="宋体" w:eastAsia="宋体" w:hAnsi="宋体" w:cs="宋体"/>
          <w:kern w:val="0"/>
          <w:sz w:val="18"/>
          <w:szCs w:val="18"/>
        </w:rPr>
        <w:t> </w:t>
      </w:r>
    </w:p>
    <w:p w:rsidR="003E6175" w:rsidRPr="003E6175" w:rsidRDefault="003E6175" w:rsidP="003E6175">
      <w:pPr>
        <w:widowControl/>
        <w:jc w:val="left"/>
        <w:rPr>
          <w:rFonts w:ascii="宋体" w:eastAsia="宋体" w:hAnsi="宋体" w:cs="宋体"/>
          <w:kern w:val="0"/>
          <w:sz w:val="24"/>
          <w:szCs w:val="24"/>
        </w:rPr>
      </w:pPr>
      <w:r w:rsidRPr="003E6175">
        <w:rPr>
          <w:rFonts w:ascii="黑体" w:eastAsia="黑体" w:hAnsi="黑体" w:cs="宋体" w:hint="eastAsia"/>
          <w:kern w:val="0"/>
          <w:sz w:val="18"/>
          <w:szCs w:val="18"/>
        </w:rPr>
        <w:t>附件3</w:t>
      </w:r>
    </w:p>
    <w:p w:rsidR="003E6175" w:rsidRPr="003E6175" w:rsidRDefault="003E6175" w:rsidP="003E6175">
      <w:pPr>
        <w:widowControl/>
        <w:jc w:val="center"/>
        <w:rPr>
          <w:rFonts w:ascii="宋体" w:eastAsia="宋体" w:hAnsi="宋体" w:cs="宋体"/>
          <w:kern w:val="0"/>
          <w:sz w:val="24"/>
          <w:szCs w:val="24"/>
        </w:rPr>
      </w:pPr>
      <w:r w:rsidRPr="003E6175">
        <w:rPr>
          <w:rFonts w:ascii="方正小标宋简体" w:eastAsia="方正小标宋简体" w:hAnsi="仿宋" w:cs="宋体" w:hint="eastAsia"/>
          <w:b/>
          <w:kern w:val="0"/>
          <w:sz w:val="18"/>
          <w:szCs w:val="18"/>
        </w:rPr>
        <w:t>浙江省地方税务局部分条款修改、失效或废止的税费规范性文件（50件）</w:t>
      </w:r>
    </w:p>
    <w:tbl>
      <w:tblPr>
        <w:tblpPr w:leftFromText="180" w:rightFromText="180" w:topFromText="100" w:bottomFromText="100" w:vertAnchor="text" w:horzAnchor="page" w:tblpX="928" w:tblpY="880"/>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0"/>
        <w:gridCol w:w="4086"/>
        <w:gridCol w:w="2126"/>
        <w:gridCol w:w="2835"/>
        <w:gridCol w:w="5387"/>
      </w:tblGrid>
      <w:tr w:rsidR="003E6175" w:rsidRPr="003E6175" w:rsidTr="003E6175">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b/>
                <w:kern w:val="0"/>
                <w:sz w:val="18"/>
                <w:szCs w:val="18"/>
              </w:rPr>
              <w:t>序号</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b/>
                <w:kern w:val="0"/>
                <w:sz w:val="18"/>
                <w:szCs w:val="18"/>
              </w:rPr>
              <w:t>名称（标题）</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b/>
                <w:kern w:val="0"/>
                <w:sz w:val="18"/>
                <w:szCs w:val="18"/>
              </w:rPr>
              <w:t>发文日期</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b/>
                <w:kern w:val="0"/>
                <w:sz w:val="18"/>
                <w:szCs w:val="18"/>
              </w:rPr>
              <w:t>文号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b/>
                <w:kern w:val="0"/>
                <w:sz w:val="18"/>
                <w:szCs w:val="18"/>
              </w:rPr>
              <w:t>修改、废止或失效条款的具体内容</w:t>
            </w:r>
          </w:p>
        </w:tc>
      </w:tr>
      <w:tr w:rsidR="003E6175" w:rsidRPr="003E6175" w:rsidTr="003E6175">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浙江省税务局转发</w:t>
            </w:r>
            <w:r w:rsidRPr="003E6175">
              <w:rPr>
                <w:rFonts w:ascii="仿宋" w:eastAsia="仿宋" w:hAnsi="仿宋" w:cs="宋体" w:hint="eastAsia"/>
                <w:color w:val="0000FF"/>
                <w:kern w:val="0"/>
                <w:sz w:val="18"/>
                <w:szCs w:val="18"/>
              </w:rPr>
              <w:t>《关于印花税若干具体问题的规定》</w:t>
            </w:r>
            <w:r w:rsidRPr="003E6175">
              <w:rPr>
                <w:rFonts w:ascii="仿宋" w:eastAsia="仿宋" w:hAnsi="仿宋" w:cs="宋体" w:hint="eastAsia"/>
                <w:kern w:val="0"/>
                <w:sz w:val="18"/>
                <w:szCs w:val="18"/>
              </w:rPr>
              <w:t>的通知</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1989年1月3日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proofErr w:type="gramStart"/>
            <w:r w:rsidRPr="003E6175">
              <w:rPr>
                <w:rFonts w:ascii="仿宋" w:eastAsia="仿宋" w:hAnsi="仿宋" w:cs="宋体" w:hint="eastAsia"/>
                <w:kern w:val="0"/>
                <w:sz w:val="18"/>
                <w:szCs w:val="18"/>
              </w:rPr>
              <w:t>〔89〕浙税三1773</w:t>
            </w:r>
            <w:proofErr w:type="gramEnd"/>
            <w:r w:rsidRPr="003E6175">
              <w:rPr>
                <w:rFonts w:ascii="仿宋" w:eastAsia="仿宋" w:hAnsi="仿宋" w:cs="宋体" w:hint="eastAsia"/>
                <w:kern w:val="0"/>
                <w:sz w:val="18"/>
                <w:szCs w:val="18"/>
              </w:rPr>
              <w:t>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第一条、第二条、第三条、第八条失效。</w:t>
            </w:r>
          </w:p>
        </w:tc>
      </w:tr>
      <w:tr w:rsidR="003E6175" w:rsidRPr="003E6175" w:rsidTr="003E6175">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浙江省税务局关于城镇土地使用税若干政策问题的补充规定</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1989年5月9日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proofErr w:type="gramStart"/>
            <w:r w:rsidRPr="003E6175">
              <w:rPr>
                <w:rFonts w:ascii="仿宋" w:eastAsia="仿宋" w:hAnsi="仿宋" w:cs="宋体" w:hint="eastAsia"/>
                <w:kern w:val="0"/>
                <w:sz w:val="18"/>
                <w:szCs w:val="18"/>
              </w:rPr>
              <w:t>〔89〕浙税三048</w:t>
            </w:r>
            <w:proofErr w:type="gramEnd"/>
            <w:r w:rsidRPr="003E6175">
              <w:rPr>
                <w:rFonts w:ascii="仿宋" w:eastAsia="仿宋" w:hAnsi="仿宋" w:cs="宋体" w:hint="eastAsia"/>
                <w:kern w:val="0"/>
                <w:sz w:val="18"/>
                <w:szCs w:val="18"/>
              </w:rPr>
              <w:t>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第七条“房管部门在房租调整改革前经租……,暂免缴纳土地使用税”的内容废止；第十条、第十一条废止。</w:t>
            </w:r>
          </w:p>
        </w:tc>
      </w:tr>
      <w:tr w:rsidR="003E6175" w:rsidRPr="003E6175" w:rsidTr="003E6175">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lastRenderedPageBreak/>
              <w:t>3</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浙江省税务局关于城镇土地使用税若干问题的批复</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1989年7月24日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proofErr w:type="gramStart"/>
            <w:r w:rsidRPr="003E6175">
              <w:rPr>
                <w:rFonts w:ascii="仿宋" w:eastAsia="仿宋" w:hAnsi="仿宋" w:cs="宋体" w:hint="eastAsia"/>
                <w:kern w:val="0"/>
                <w:sz w:val="18"/>
                <w:szCs w:val="18"/>
              </w:rPr>
              <w:t>〔89〕浙税三110</w:t>
            </w:r>
            <w:proofErr w:type="gramEnd"/>
            <w:r w:rsidRPr="003E6175">
              <w:rPr>
                <w:rFonts w:ascii="仿宋" w:eastAsia="仿宋" w:hAnsi="仿宋" w:cs="宋体" w:hint="eastAsia"/>
                <w:kern w:val="0"/>
                <w:sz w:val="18"/>
                <w:szCs w:val="18"/>
              </w:rPr>
              <w:t>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第三条废止。</w:t>
            </w:r>
          </w:p>
        </w:tc>
      </w:tr>
      <w:tr w:rsidR="003E6175" w:rsidRPr="003E6175" w:rsidTr="003E6175">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4</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浙江省税务局关于对司法部所属的劳改劳教单位征</w:t>
            </w:r>
            <w:proofErr w:type="gramStart"/>
            <w:r w:rsidRPr="003E6175">
              <w:rPr>
                <w:rFonts w:ascii="仿宋" w:eastAsia="仿宋" w:hAnsi="仿宋" w:cs="宋体" w:hint="eastAsia"/>
                <w:kern w:val="0"/>
                <w:sz w:val="18"/>
                <w:szCs w:val="18"/>
              </w:rPr>
              <w:t>免土地</w:t>
            </w:r>
            <w:proofErr w:type="gramEnd"/>
            <w:r w:rsidRPr="003E6175">
              <w:rPr>
                <w:rFonts w:ascii="仿宋" w:eastAsia="仿宋" w:hAnsi="仿宋" w:cs="宋体" w:hint="eastAsia"/>
                <w:kern w:val="0"/>
                <w:sz w:val="18"/>
                <w:szCs w:val="18"/>
              </w:rPr>
              <w:t>使用税问题的通知</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1989年12月1日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proofErr w:type="gramStart"/>
            <w:r w:rsidRPr="003E6175">
              <w:rPr>
                <w:rFonts w:ascii="仿宋" w:eastAsia="仿宋" w:hAnsi="仿宋" w:cs="宋体" w:hint="eastAsia"/>
                <w:kern w:val="0"/>
                <w:sz w:val="18"/>
                <w:szCs w:val="18"/>
              </w:rPr>
              <w:t>〔89〕浙税三284</w:t>
            </w:r>
            <w:proofErr w:type="gramEnd"/>
            <w:r w:rsidRPr="003E6175">
              <w:rPr>
                <w:rFonts w:ascii="仿宋" w:eastAsia="仿宋" w:hAnsi="仿宋" w:cs="宋体" w:hint="eastAsia"/>
                <w:kern w:val="0"/>
                <w:sz w:val="18"/>
                <w:szCs w:val="18"/>
              </w:rPr>
              <w:t>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第二条中“凡属于生产经营用地，如厂房、仓库、门市部等房屋、建筑物用地，应征收土地使用税。管教或生活用地与生产经营用地不能划分的，应照章征收土地使用税”的内容废止；第三条废止。</w:t>
            </w:r>
          </w:p>
        </w:tc>
      </w:tr>
      <w:tr w:rsidR="003E6175" w:rsidRPr="003E6175" w:rsidTr="003E6175">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5</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浙江省税务局关于对交通部门的港口用地征</w:t>
            </w:r>
            <w:proofErr w:type="gramStart"/>
            <w:r w:rsidRPr="003E6175">
              <w:rPr>
                <w:rFonts w:ascii="仿宋" w:eastAsia="仿宋" w:hAnsi="仿宋" w:cs="宋体" w:hint="eastAsia"/>
                <w:kern w:val="0"/>
                <w:sz w:val="18"/>
                <w:szCs w:val="18"/>
              </w:rPr>
              <w:t>免土地</w:t>
            </w:r>
            <w:proofErr w:type="gramEnd"/>
            <w:r w:rsidRPr="003E6175">
              <w:rPr>
                <w:rFonts w:ascii="仿宋" w:eastAsia="仿宋" w:hAnsi="仿宋" w:cs="宋体" w:hint="eastAsia"/>
                <w:kern w:val="0"/>
                <w:sz w:val="18"/>
                <w:szCs w:val="18"/>
              </w:rPr>
              <w:t>使用税问题的通知</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1989年12月8日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proofErr w:type="gramStart"/>
            <w:r w:rsidRPr="003E6175">
              <w:rPr>
                <w:rFonts w:ascii="仿宋" w:eastAsia="仿宋" w:hAnsi="仿宋" w:cs="宋体" w:hint="eastAsia"/>
                <w:kern w:val="0"/>
                <w:sz w:val="18"/>
                <w:szCs w:val="18"/>
              </w:rPr>
              <w:t>〔89〕浙税三297</w:t>
            </w:r>
            <w:proofErr w:type="gramEnd"/>
            <w:r w:rsidRPr="003E6175">
              <w:rPr>
                <w:rFonts w:ascii="仿宋" w:eastAsia="仿宋" w:hAnsi="仿宋" w:cs="宋体" w:hint="eastAsia"/>
                <w:kern w:val="0"/>
                <w:sz w:val="18"/>
                <w:szCs w:val="18"/>
              </w:rPr>
              <w:t>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第二条废止。</w:t>
            </w:r>
          </w:p>
        </w:tc>
      </w:tr>
      <w:tr w:rsidR="003E6175" w:rsidRPr="003E6175" w:rsidTr="003E6175">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6</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浙江省税务局转发国家税务局</w:t>
            </w:r>
            <w:r w:rsidRPr="003E6175">
              <w:rPr>
                <w:rFonts w:ascii="仿宋" w:eastAsia="仿宋" w:hAnsi="仿宋" w:cs="宋体" w:hint="eastAsia"/>
                <w:color w:val="0000FF"/>
                <w:kern w:val="0"/>
                <w:sz w:val="18"/>
                <w:szCs w:val="18"/>
              </w:rPr>
              <w:t>《关于货运凭证征收印花税几个具体问题的通知》</w:t>
            </w:r>
            <w:r w:rsidRPr="003E6175">
              <w:rPr>
                <w:rFonts w:ascii="仿宋" w:eastAsia="仿宋" w:hAnsi="仿宋" w:cs="宋体" w:hint="eastAsia"/>
                <w:kern w:val="0"/>
                <w:sz w:val="18"/>
                <w:szCs w:val="18"/>
              </w:rPr>
              <w:t>的通知</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1990年11月10日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[90]</w:t>
            </w:r>
            <w:proofErr w:type="gramStart"/>
            <w:r w:rsidRPr="003E6175">
              <w:rPr>
                <w:rFonts w:ascii="仿宋" w:eastAsia="仿宋" w:hAnsi="仿宋" w:cs="宋体" w:hint="eastAsia"/>
                <w:kern w:val="0"/>
                <w:sz w:val="18"/>
                <w:szCs w:val="18"/>
              </w:rPr>
              <w:t>浙税三107</w:t>
            </w:r>
            <w:proofErr w:type="gramEnd"/>
            <w:r w:rsidRPr="003E6175">
              <w:rPr>
                <w:rFonts w:ascii="仿宋" w:eastAsia="仿宋" w:hAnsi="仿宋" w:cs="宋体" w:hint="eastAsia"/>
                <w:kern w:val="0"/>
                <w:sz w:val="18"/>
                <w:szCs w:val="18"/>
              </w:rPr>
              <w:t>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第一条第（二）款、第三条、第四条废止。</w:t>
            </w:r>
          </w:p>
        </w:tc>
      </w:tr>
      <w:tr w:rsidR="003E6175" w:rsidRPr="003E6175" w:rsidTr="003E6175">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7</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浙江省税务局关于印花税若干具体问题的解释和规定的通知</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1991年10月29日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〔91〕浙地税三</w:t>
            </w:r>
            <w:proofErr w:type="gramStart"/>
            <w:r w:rsidRPr="003E6175">
              <w:rPr>
                <w:rFonts w:ascii="仿宋" w:eastAsia="仿宋" w:hAnsi="仿宋" w:cs="宋体" w:hint="eastAsia"/>
                <w:kern w:val="0"/>
                <w:sz w:val="18"/>
                <w:szCs w:val="18"/>
              </w:rPr>
              <w:t>70</w:t>
            </w:r>
            <w:proofErr w:type="gramEnd"/>
            <w:r w:rsidRPr="003E6175">
              <w:rPr>
                <w:rFonts w:ascii="仿宋" w:eastAsia="仿宋" w:hAnsi="仿宋" w:cs="宋体" w:hint="eastAsia"/>
                <w:kern w:val="0"/>
                <w:sz w:val="18"/>
                <w:szCs w:val="18"/>
              </w:rPr>
              <w:t>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第九条废止。</w:t>
            </w:r>
          </w:p>
          <w:p w:rsidR="003E6175" w:rsidRPr="003E6175" w:rsidRDefault="003E6175" w:rsidP="003E6175">
            <w:pPr>
              <w:widowControl/>
              <w:jc w:val="left"/>
              <w:rPr>
                <w:rFonts w:ascii="宋体" w:eastAsia="宋体" w:hAnsi="宋体" w:cs="宋体"/>
                <w:kern w:val="0"/>
                <w:sz w:val="24"/>
                <w:szCs w:val="24"/>
              </w:rPr>
            </w:pPr>
            <w:r w:rsidRPr="003E6175">
              <w:rPr>
                <w:rFonts w:ascii="宋体" w:eastAsia="宋体" w:hAnsi="宋体" w:cs="宋体" w:hint="eastAsia"/>
                <w:kern w:val="0"/>
                <w:sz w:val="18"/>
                <w:szCs w:val="18"/>
              </w:rPr>
              <w:t> </w:t>
            </w:r>
          </w:p>
        </w:tc>
      </w:tr>
      <w:tr w:rsidR="003E6175" w:rsidRPr="003E6175" w:rsidTr="003E6175">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8</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浙江省地方税务局转发关于征收个人所得税若干问题规定的通知</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1994年5月5日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proofErr w:type="gramStart"/>
            <w:r w:rsidRPr="003E6175">
              <w:rPr>
                <w:rFonts w:ascii="仿宋" w:eastAsia="仿宋" w:hAnsi="仿宋" w:cs="宋体" w:hint="eastAsia"/>
                <w:kern w:val="0"/>
                <w:sz w:val="18"/>
                <w:szCs w:val="18"/>
              </w:rPr>
              <w:t>浙税二</w:t>
            </w:r>
            <w:proofErr w:type="gramEnd"/>
            <w:r w:rsidRPr="003E6175">
              <w:rPr>
                <w:rFonts w:ascii="仿宋" w:eastAsia="仿宋" w:hAnsi="仿宋" w:cs="宋体" w:hint="eastAsia"/>
                <w:kern w:val="0"/>
                <w:sz w:val="18"/>
                <w:szCs w:val="18"/>
              </w:rPr>
              <w:t>〔1994〕71号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第二条废止。</w:t>
            </w:r>
          </w:p>
        </w:tc>
      </w:tr>
      <w:tr w:rsidR="003E6175" w:rsidRPr="003E6175" w:rsidTr="003E6175">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9</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浙江省地方税务局转发国家税务总局</w:t>
            </w:r>
            <w:r w:rsidRPr="003E6175">
              <w:rPr>
                <w:rFonts w:ascii="仿宋" w:eastAsia="仿宋" w:hAnsi="仿宋" w:cs="宋体" w:hint="eastAsia"/>
                <w:color w:val="0000FF"/>
                <w:kern w:val="0"/>
                <w:sz w:val="18"/>
                <w:szCs w:val="18"/>
              </w:rPr>
              <w:t>《个人所得税代扣代缴暂行办法》</w:t>
            </w:r>
            <w:r w:rsidRPr="003E6175">
              <w:rPr>
                <w:rFonts w:ascii="仿宋" w:eastAsia="仿宋" w:hAnsi="仿宋" w:cs="宋体" w:hint="eastAsia"/>
                <w:kern w:val="0"/>
                <w:sz w:val="18"/>
                <w:szCs w:val="18"/>
              </w:rPr>
              <w:t>的通知</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1995年6月6日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浙地税二〔1995〕133号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第三条废止。</w:t>
            </w:r>
          </w:p>
        </w:tc>
      </w:tr>
      <w:tr w:rsidR="003E6175" w:rsidRPr="003E6175" w:rsidTr="003E6175">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10</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浙江省地方税务局关于促进科技成果转化有关税收政策的通知</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1999年7月12日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浙地税二〔1999〕208号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第一条、第二条废止。</w:t>
            </w:r>
          </w:p>
        </w:tc>
      </w:tr>
      <w:tr w:rsidR="003E6175" w:rsidRPr="003E6175" w:rsidTr="003E6175">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11</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浙江省地方税务局关于技术贸易收入计征所得税有关问题的批复</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1999年8月20日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浙地税二〔1999〕230号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第一条、第二条废止。</w:t>
            </w:r>
          </w:p>
        </w:tc>
      </w:tr>
      <w:tr w:rsidR="003E6175" w:rsidRPr="003E6175" w:rsidTr="003E6175">
        <w:trPr>
          <w:trHeight w:val="1408"/>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12</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浙江省地方税务局转发国家税务总局关于个人因解除劳动合同取得经济补偿金征收个人所得税问题的通知</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1999年11月17日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浙地税二〔1999〕250号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第一条废止。</w:t>
            </w:r>
          </w:p>
        </w:tc>
      </w:tr>
      <w:tr w:rsidR="003E6175" w:rsidRPr="003E6175" w:rsidTr="003E6175">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13</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浙江省地方税务局关于离退休返聘人员征收个人所得税问题的批复</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2000年1月20日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浙地税二〔2000〕30号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第二条“多征税款的退还，应按《税收征管法》第三十条的规定办理”的表述废止。</w:t>
            </w:r>
          </w:p>
        </w:tc>
      </w:tr>
      <w:tr w:rsidR="003E6175" w:rsidRPr="003E6175" w:rsidTr="003E6175">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lastRenderedPageBreak/>
              <w:t>14</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浙江省地方税务局转发财政部 国家税务总局关于印发</w:t>
            </w:r>
            <w:r w:rsidRPr="003E6175">
              <w:rPr>
                <w:rFonts w:ascii="仿宋" w:eastAsia="仿宋" w:hAnsi="仿宋" w:cs="宋体" w:hint="eastAsia"/>
                <w:color w:val="0000FF"/>
                <w:kern w:val="0"/>
                <w:sz w:val="18"/>
                <w:szCs w:val="18"/>
              </w:rPr>
              <w:t>《关于个人独资企业和合伙企业投资者征收个人所得税的规定》</w:t>
            </w:r>
            <w:r w:rsidRPr="003E6175">
              <w:rPr>
                <w:rFonts w:ascii="仿宋" w:eastAsia="仿宋" w:hAnsi="仿宋" w:cs="宋体" w:hint="eastAsia"/>
                <w:kern w:val="0"/>
                <w:sz w:val="18"/>
                <w:szCs w:val="18"/>
              </w:rPr>
              <w:t>的通知</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2000年11月16日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浙地税二〔2000〕266号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宋体" w:eastAsia="宋体" w:hAnsi="宋体" w:cs="宋体" w:hint="eastAsia"/>
                <w:kern w:val="0"/>
                <w:sz w:val="18"/>
                <w:szCs w:val="18"/>
              </w:rPr>
              <w:t> </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第三条、第十条废止。</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第五条“为便于征管，投资者选择一个企业扣除个人费用时，必须出示其兴办的其它企业所在地主管税务机关提供的在该地企业的生产经营所得中不扣除个人费用的证明”内容废止。</w:t>
            </w:r>
          </w:p>
        </w:tc>
      </w:tr>
      <w:tr w:rsidR="003E6175" w:rsidRPr="003E6175" w:rsidTr="003E6175">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kern w:val="0"/>
                <w:sz w:val="18"/>
                <w:szCs w:val="18"/>
              </w:rPr>
              <w:t>15</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浙江省地方税务局关于地方税若干审批事项的通知</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2001年7月4日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浙地税发〔2001〕56号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第一条修改为“在城市、县城、建制镇范围以外的集镇或工商企业集中地，如需作为‘工矿区’开征土地使用税的，应先由各市县人民政府按照国家税务总局［88］国税地字第015号</w:t>
            </w:r>
            <w:r w:rsidRPr="003E6175">
              <w:rPr>
                <w:rFonts w:ascii="仿宋" w:eastAsia="仿宋" w:hAnsi="仿宋" w:cs="宋体" w:hint="eastAsia"/>
                <w:color w:val="0000FF"/>
                <w:kern w:val="0"/>
                <w:sz w:val="18"/>
                <w:szCs w:val="18"/>
              </w:rPr>
              <w:t>《关于城镇土地使用税若干具体问题的解释和暂行规定》</w:t>
            </w:r>
            <w:r w:rsidRPr="003E6175">
              <w:rPr>
                <w:rFonts w:ascii="仿宋" w:eastAsia="仿宋" w:hAnsi="仿宋" w:cs="宋体" w:hint="eastAsia"/>
                <w:kern w:val="0"/>
                <w:sz w:val="18"/>
                <w:szCs w:val="18"/>
              </w:rPr>
              <w:t>第二条、</w:t>
            </w:r>
            <w:r w:rsidRPr="003E6175">
              <w:rPr>
                <w:rFonts w:ascii="仿宋" w:eastAsia="仿宋" w:hAnsi="仿宋" w:cs="宋体" w:hint="eastAsia"/>
                <w:color w:val="0000FF"/>
                <w:kern w:val="0"/>
                <w:sz w:val="18"/>
                <w:szCs w:val="18"/>
              </w:rPr>
              <w:t>《浙江省城镇土地使用税实施办法》</w:t>
            </w:r>
            <w:r w:rsidRPr="003E6175">
              <w:rPr>
                <w:rFonts w:ascii="仿宋" w:eastAsia="仿宋" w:hAnsi="仿宋" w:cs="宋体" w:hint="eastAsia"/>
                <w:kern w:val="0"/>
                <w:sz w:val="18"/>
                <w:szCs w:val="18"/>
              </w:rPr>
              <w:t>(浙政发［2007］50号)第四条规定的条件审查同意，然后由各市县地方税务局拟文上报省局，经批准同意后执行”。</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第二条废止。</w:t>
            </w:r>
          </w:p>
        </w:tc>
      </w:tr>
      <w:tr w:rsidR="003E6175" w:rsidRPr="003E6175" w:rsidTr="003E6175">
        <w:trPr>
          <w:trHeight w:val="973"/>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16</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浙江省地方税务局关于个人取得通讯费补贴收入征收个人所得税问题的通知</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2001年10月17日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浙地税发〔2001〕118号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第三条废止。</w:t>
            </w:r>
          </w:p>
        </w:tc>
      </w:tr>
      <w:tr w:rsidR="003E6175" w:rsidRPr="003E6175" w:rsidTr="003E6175">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17</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浙江省地方税务局关于印发</w:t>
            </w:r>
            <w:r w:rsidRPr="003E6175">
              <w:rPr>
                <w:rFonts w:ascii="仿宋" w:eastAsia="仿宋" w:hAnsi="仿宋" w:cs="宋体" w:hint="eastAsia"/>
                <w:color w:val="0000FF"/>
                <w:kern w:val="0"/>
                <w:sz w:val="18"/>
                <w:szCs w:val="18"/>
              </w:rPr>
              <w:t>《加强印花税征收管理试行办法》</w:t>
            </w:r>
            <w:r w:rsidRPr="003E6175">
              <w:rPr>
                <w:rFonts w:ascii="仿宋" w:eastAsia="仿宋" w:hAnsi="仿宋" w:cs="宋体" w:hint="eastAsia"/>
                <w:kern w:val="0"/>
                <w:sz w:val="18"/>
                <w:szCs w:val="18"/>
              </w:rPr>
              <w:t>的通知</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2002年8月17日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浙地税发〔2002〕94号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宋体" w:eastAsia="宋体" w:hAnsi="宋体" w:cs="宋体" w:hint="eastAsia"/>
                <w:kern w:val="0"/>
                <w:sz w:val="18"/>
                <w:szCs w:val="18"/>
              </w:rPr>
              <w:t> </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第三条中“由纳税人提出申请，经当地主管地方税务机关核准”和“经核准汇总缴纳印花税的纳税人，应在核定的纳税期限内向主管地方税务机关申报缴纳印花税”内容失效。</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第八条失效。</w:t>
            </w:r>
          </w:p>
        </w:tc>
      </w:tr>
      <w:tr w:rsidR="003E6175" w:rsidRPr="003E6175" w:rsidTr="003E6175">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18</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浙江省地方税务局关于规范房产税若干政策问题的通知</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2002年8月28日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浙地税函〔2002〕257号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第一条第2点废止；</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第三条废止；</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第四条第2点失效。</w:t>
            </w:r>
          </w:p>
        </w:tc>
      </w:tr>
      <w:tr w:rsidR="003E6175" w:rsidRPr="003E6175" w:rsidTr="003E6175">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19</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浙江省地方税务局关于进一步加强土地增值税征收管理工作的通知</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2004年8月30日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浙地税函〔2004〕382号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第三条中“对房地产开发企业土地增值税的申报、缴纳期限，各市县地税局可本着有利于征管的原则自行确定。”废止。</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lastRenderedPageBreak/>
              <w:t>第四条、第五条废止。</w:t>
            </w:r>
          </w:p>
        </w:tc>
      </w:tr>
      <w:tr w:rsidR="003E6175" w:rsidRPr="003E6175" w:rsidTr="003E6175">
        <w:trPr>
          <w:trHeight w:val="1064"/>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lastRenderedPageBreak/>
              <w:t>20</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浙江省地方税务局关于促进循环经济发展的若干意见</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2005年8月10日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浙地税发〔2005〕84号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涉及房产</w:t>
            </w:r>
            <w:proofErr w:type="gramStart"/>
            <w:r w:rsidRPr="003E6175">
              <w:rPr>
                <w:rFonts w:ascii="仿宋" w:eastAsia="仿宋" w:hAnsi="仿宋" w:cs="宋体" w:hint="eastAsia"/>
                <w:kern w:val="0"/>
                <w:sz w:val="18"/>
                <w:szCs w:val="18"/>
              </w:rPr>
              <w:t>税内容</w:t>
            </w:r>
            <w:proofErr w:type="gramEnd"/>
            <w:r w:rsidRPr="003E6175">
              <w:rPr>
                <w:rFonts w:ascii="仿宋" w:eastAsia="仿宋" w:hAnsi="仿宋" w:cs="宋体" w:hint="eastAsia"/>
                <w:kern w:val="0"/>
                <w:sz w:val="18"/>
                <w:szCs w:val="18"/>
              </w:rPr>
              <w:t>有效，其余税收政策均废止。</w:t>
            </w:r>
          </w:p>
        </w:tc>
      </w:tr>
      <w:tr w:rsidR="003E6175" w:rsidRPr="003E6175" w:rsidTr="003E6175">
        <w:trPr>
          <w:trHeight w:val="1124"/>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21</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浙江省地方税务局关于调整房产税和城镇土地使用税征税范围的通知</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2006年7月4日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浙地税发〔2006〕80号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第四条废止。</w:t>
            </w:r>
          </w:p>
          <w:p w:rsidR="003E6175" w:rsidRPr="003E6175" w:rsidRDefault="003E6175" w:rsidP="003E6175">
            <w:pPr>
              <w:widowControl/>
              <w:jc w:val="left"/>
              <w:rPr>
                <w:rFonts w:ascii="宋体" w:eastAsia="宋体" w:hAnsi="宋体" w:cs="宋体"/>
                <w:kern w:val="0"/>
                <w:sz w:val="24"/>
                <w:szCs w:val="24"/>
              </w:rPr>
            </w:pPr>
            <w:r w:rsidRPr="003E6175">
              <w:rPr>
                <w:rFonts w:ascii="宋体" w:eastAsia="宋体" w:hAnsi="宋体" w:cs="宋体" w:hint="eastAsia"/>
                <w:kern w:val="0"/>
                <w:sz w:val="18"/>
                <w:szCs w:val="18"/>
              </w:rPr>
              <w:t> </w:t>
            </w:r>
          </w:p>
          <w:p w:rsidR="003E6175" w:rsidRPr="003E6175" w:rsidRDefault="003E6175" w:rsidP="003E6175">
            <w:pPr>
              <w:widowControl/>
              <w:jc w:val="left"/>
              <w:rPr>
                <w:rFonts w:ascii="宋体" w:eastAsia="宋体" w:hAnsi="宋体" w:cs="宋体"/>
                <w:kern w:val="0"/>
                <w:sz w:val="24"/>
                <w:szCs w:val="24"/>
              </w:rPr>
            </w:pPr>
            <w:r w:rsidRPr="003E6175">
              <w:rPr>
                <w:rFonts w:ascii="宋体" w:eastAsia="宋体" w:hAnsi="宋体" w:cs="宋体" w:hint="eastAsia"/>
                <w:kern w:val="0"/>
                <w:sz w:val="18"/>
                <w:szCs w:val="18"/>
              </w:rPr>
              <w:t> </w:t>
            </w:r>
          </w:p>
        </w:tc>
      </w:tr>
      <w:tr w:rsidR="003E6175" w:rsidRPr="003E6175" w:rsidTr="003E6175">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22</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浙江省地方税务局关于支持社会主义新农村建设有关税收政策的通知</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2006年8月8日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浙地税函〔2006〕358号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1.第一条第（一）、（二）、（三）、（四）、（五）、（六）、（七）项失效或废止。</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2.第二条废止。</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3.第三条第（一）、（三）、（四）、（五）项失效。</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5、第三条第（二）项有关城镇土地使用税条款废止。</w:t>
            </w:r>
          </w:p>
        </w:tc>
      </w:tr>
      <w:tr w:rsidR="003E6175" w:rsidRPr="003E6175" w:rsidTr="003E6175">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23</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浙江省地方税务局关于农民专业合作社若干税费政策问题的通知</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2006年10月16日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浙地税函〔2006〕466号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1、第二、三条有关城镇土地使用税政策内容废止。</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2、第四条失效。</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3、第五条废止。</w:t>
            </w:r>
          </w:p>
          <w:p w:rsidR="003E6175" w:rsidRPr="003E6175" w:rsidRDefault="003E6175" w:rsidP="003E6175">
            <w:pPr>
              <w:widowControl/>
              <w:jc w:val="left"/>
              <w:rPr>
                <w:rFonts w:ascii="宋体" w:eastAsia="宋体" w:hAnsi="宋体" w:cs="宋体"/>
                <w:kern w:val="0"/>
                <w:sz w:val="24"/>
                <w:szCs w:val="24"/>
              </w:rPr>
            </w:pPr>
            <w:r w:rsidRPr="003E6175">
              <w:rPr>
                <w:rFonts w:ascii="宋体" w:eastAsia="宋体" w:hAnsi="宋体" w:cs="宋体" w:hint="eastAsia"/>
                <w:kern w:val="0"/>
                <w:sz w:val="18"/>
                <w:szCs w:val="18"/>
              </w:rPr>
              <w:t> </w:t>
            </w:r>
          </w:p>
          <w:p w:rsidR="003E6175" w:rsidRPr="003E6175" w:rsidRDefault="003E6175" w:rsidP="003E6175">
            <w:pPr>
              <w:widowControl/>
              <w:jc w:val="left"/>
              <w:rPr>
                <w:rFonts w:ascii="宋体" w:eastAsia="宋体" w:hAnsi="宋体" w:cs="宋体"/>
                <w:kern w:val="0"/>
                <w:sz w:val="24"/>
                <w:szCs w:val="24"/>
              </w:rPr>
            </w:pPr>
            <w:r w:rsidRPr="003E6175">
              <w:rPr>
                <w:rFonts w:ascii="宋体" w:eastAsia="宋体" w:hAnsi="宋体" w:cs="宋体" w:hint="eastAsia"/>
                <w:kern w:val="0"/>
                <w:sz w:val="18"/>
                <w:szCs w:val="18"/>
              </w:rPr>
              <w:t> </w:t>
            </w:r>
          </w:p>
          <w:p w:rsidR="003E6175" w:rsidRPr="003E6175" w:rsidRDefault="003E6175" w:rsidP="003E6175">
            <w:pPr>
              <w:widowControl/>
              <w:jc w:val="left"/>
              <w:rPr>
                <w:rFonts w:ascii="宋体" w:eastAsia="宋体" w:hAnsi="宋体" w:cs="宋体"/>
                <w:kern w:val="0"/>
                <w:sz w:val="24"/>
                <w:szCs w:val="24"/>
              </w:rPr>
            </w:pPr>
            <w:r w:rsidRPr="003E6175">
              <w:rPr>
                <w:rFonts w:ascii="宋体" w:eastAsia="宋体" w:hAnsi="宋体" w:cs="宋体" w:hint="eastAsia"/>
                <w:kern w:val="0"/>
                <w:sz w:val="18"/>
                <w:szCs w:val="18"/>
              </w:rPr>
              <w:t> </w:t>
            </w:r>
          </w:p>
          <w:p w:rsidR="003E6175" w:rsidRPr="003E6175" w:rsidRDefault="003E6175" w:rsidP="003E6175">
            <w:pPr>
              <w:widowControl/>
              <w:jc w:val="left"/>
              <w:rPr>
                <w:rFonts w:ascii="宋体" w:eastAsia="宋体" w:hAnsi="宋体" w:cs="宋体"/>
                <w:kern w:val="0"/>
                <w:sz w:val="24"/>
                <w:szCs w:val="24"/>
              </w:rPr>
            </w:pPr>
            <w:r w:rsidRPr="003E6175">
              <w:rPr>
                <w:rFonts w:ascii="宋体" w:eastAsia="宋体" w:hAnsi="宋体" w:cs="宋体" w:hint="eastAsia"/>
                <w:kern w:val="0"/>
                <w:sz w:val="18"/>
                <w:szCs w:val="18"/>
              </w:rPr>
              <w:t> </w:t>
            </w:r>
          </w:p>
          <w:p w:rsidR="003E6175" w:rsidRPr="003E6175" w:rsidRDefault="003E6175" w:rsidP="003E6175">
            <w:pPr>
              <w:widowControl/>
              <w:jc w:val="left"/>
              <w:rPr>
                <w:rFonts w:ascii="宋体" w:eastAsia="宋体" w:hAnsi="宋体" w:cs="宋体"/>
                <w:kern w:val="0"/>
                <w:sz w:val="24"/>
                <w:szCs w:val="24"/>
              </w:rPr>
            </w:pPr>
            <w:r w:rsidRPr="003E6175">
              <w:rPr>
                <w:rFonts w:ascii="宋体" w:eastAsia="宋体" w:hAnsi="宋体" w:cs="宋体" w:hint="eastAsia"/>
                <w:kern w:val="0"/>
                <w:sz w:val="18"/>
                <w:szCs w:val="18"/>
              </w:rPr>
              <w:t> </w:t>
            </w:r>
          </w:p>
          <w:p w:rsidR="003E6175" w:rsidRPr="003E6175" w:rsidRDefault="003E6175" w:rsidP="003E6175">
            <w:pPr>
              <w:widowControl/>
              <w:jc w:val="left"/>
              <w:rPr>
                <w:rFonts w:ascii="宋体" w:eastAsia="宋体" w:hAnsi="宋体" w:cs="宋体"/>
                <w:kern w:val="0"/>
                <w:sz w:val="24"/>
                <w:szCs w:val="24"/>
              </w:rPr>
            </w:pPr>
            <w:r w:rsidRPr="003E6175">
              <w:rPr>
                <w:rFonts w:ascii="宋体" w:eastAsia="宋体" w:hAnsi="宋体" w:cs="宋体" w:hint="eastAsia"/>
                <w:kern w:val="0"/>
                <w:sz w:val="18"/>
                <w:szCs w:val="18"/>
              </w:rPr>
              <w:t> </w:t>
            </w:r>
          </w:p>
          <w:p w:rsidR="003E6175" w:rsidRPr="003E6175" w:rsidRDefault="003E6175" w:rsidP="003E6175">
            <w:pPr>
              <w:widowControl/>
              <w:jc w:val="left"/>
              <w:rPr>
                <w:rFonts w:ascii="宋体" w:eastAsia="宋体" w:hAnsi="宋体" w:cs="宋体"/>
                <w:kern w:val="0"/>
                <w:sz w:val="24"/>
                <w:szCs w:val="24"/>
              </w:rPr>
            </w:pPr>
            <w:r w:rsidRPr="003E6175">
              <w:rPr>
                <w:rFonts w:ascii="宋体" w:eastAsia="宋体" w:hAnsi="宋体" w:cs="宋体" w:hint="eastAsia"/>
                <w:kern w:val="0"/>
                <w:sz w:val="18"/>
                <w:szCs w:val="18"/>
              </w:rPr>
              <w:t> </w:t>
            </w:r>
          </w:p>
          <w:p w:rsidR="003E6175" w:rsidRPr="003E6175" w:rsidRDefault="003E6175" w:rsidP="003E6175">
            <w:pPr>
              <w:widowControl/>
              <w:jc w:val="left"/>
              <w:rPr>
                <w:rFonts w:ascii="宋体" w:eastAsia="宋体" w:hAnsi="宋体" w:cs="宋体"/>
                <w:kern w:val="0"/>
                <w:sz w:val="24"/>
                <w:szCs w:val="24"/>
              </w:rPr>
            </w:pPr>
            <w:r w:rsidRPr="003E6175">
              <w:rPr>
                <w:rFonts w:ascii="宋体" w:eastAsia="宋体" w:hAnsi="宋体" w:cs="宋体" w:hint="eastAsia"/>
                <w:kern w:val="0"/>
                <w:sz w:val="18"/>
                <w:szCs w:val="18"/>
              </w:rPr>
              <w:t> </w:t>
            </w:r>
          </w:p>
          <w:p w:rsidR="003E6175" w:rsidRPr="003E6175" w:rsidRDefault="003E6175" w:rsidP="003E6175">
            <w:pPr>
              <w:widowControl/>
              <w:jc w:val="left"/>
              <w:rPr>
                <w:rFonts w:ascii="宋体" w:eastAsia="宋体" w:hAnsi="宋体" w:cs="宋体"/>
                <w:kern w:val="0"/>
                <w:sz w:val="24"/>
                <w:szCs w:val="24"/>
              </w:rPr>
            </w:pPr>
            <w:r w:rsidRPr="003E6175">
              <w:rPr>
                <w:rFonts w:ascii="宋体" w:eastAsia="宋体" w:hAnsi="宋体" w:cs="宋体" w:hint="eastAsia"/>
                <w:kern w:val="0"/>
                <w:sz w:val="18"/>
                <w:szCs w:val="18"/>
              </w:rPr>
              <w:t> </w:t>
            </w:r>
          </w:p>
          <w:p w:rsidR="003E6175" w:rsidRPr="003E6175" w:rsidRDefault="003E6175" w:rsidP="003E6175">
            <w:pPr>
              <w:widowControl/>
              <w:jc w:val="left"/>
              <w:rPr>
                <w:rFonts w:ascii="宋体" w:eastAsia="宋体" w:hAnsi="宋体" w:cs="宋体"/>
                <w:kern w:val="0"/>
                <w:sz w:val="24"/>
                <w:szCs w:val="24"/>
              </w:rPr>
            </w:pPr>
            <w:r w:rsidRPr="003E6175">
              <w:rPr>
                <w:rFonts w:ascii="宋体" w:eastAsia="宋体" w:hAnsi="宋体" w:cs="宋体" w:hint="eastAsia"/>
                <w:kern w:val="0"/>
                <w:sz w:val="18"/>
                <w:szCs w:val="18"/>
              </w:rPr>
              <w:t> </w:t>
            </w:r>
          </w:p>
          <w:p w:rsidR="003E6175" w:rsidRPr="003E6175" w:rsidRDefault="003E6175" w:rsidP="003E6175">
            <w:pPr>
              <w:widowControl/>
              <w:jc w:val="left"/>
              <w:rPr>
                <w:rFonts w:ascii="宋体" w:eastAsia="宋体" w:hAnsi="宋体" w:cs="宋体"/>
                <w:kern w:val="0"/>
                <w:sz w:val="24"/>
                <w:szCs w:val="24"/>
              </w:rPr>
            </w:pPr>
            <w:r w:rsidRPr="003E6175">
              <w:rPr>
                <w:rFonts w:ascii="宋体" w:eastAsia="宋体" w:hAnsi="宋体" w:cs="宋体" w:hint="eastAsia"/>
                <w:kern w:val="0"/>
                <w:sz w:val="18"/>
                <w:szCs w:val="18"/>
              </w:rPr>
              <w:lastRenderedPageBreak/>
              <w:t> </w:t>
            </w:r>
          </w:p>
          <w:p w:rsidR="003E6175" w:rsidRPr="003E6175" w:rsidRDefault="003E6175" w:rsidP="003E6175">
            <w:pPr>
              <w:widowControl/>
              <w:jc w:val="left"/>
              <w:rPr>
                <w:rFonts w:ascii="宋体" w:eastAsia="宋体" w:hAnsi="宋体" w:cs="宋体"/>
                <w:kern w:val="0"/>
                <w:sz w:val="24"/>
                <w:szCs w:val="24"/>
              </w:rPr>
            </w:pPr>
            <w:r w:rsidRPr="003E6175">
              <w:rPr>
                <w:rFonts w:ascii="宋体" w:eastAsia="宋体" w:hAnsi="宋体" w:cs="宋体" w:hint="eastAsia"/>
                <w:kern w:val="0"/>
                <w:sz w:val="18"/>
                <w:szCs w:val="18"/>
              </w:rPr>
              <w:t> </w:t>
            </w:r>
          </w:p>
          <w:p w:rsidR="003E6175" w:rsidRPr="003E6175" w:rsidRDefault="003E6175" w:rsidP="003E6175">
            <w:pPr>
              <w:widowControl/>
              <w:jc w:val="left"/>
              <w:rPr>
                <w:rFonts w:ascii="宋体" w:eastAsia="宋体" w:hAnsi="宋体" w:cs="宋体"/>
                <w:kern w:val="0"/>
                <w:sz w:val="24"/>
                <w:szCs w:val="24"/>
              </w:rPr>
            </w:pPr>
            <w:r w:rsidRPr="003E6175">
              <w:rPr>
                <w:rFonts w:ascii="宋体" w:eastAsia="宋体" w:hAnsi="宋体" w:cs="宋体" w:hint="eastAsia"/>
                <w:kern w:val="0"/>
                <w:sz w:val="18"/>
                <w:szCs w:val="18"/>
              </w:rPr>
              <w:t> </w:t>
            </w:r>
          </w:p>
          <w:p w:rsidR="003E6175" w:rsidRPr="003E6175" w:rsidRDefault="003E6175" w:rsidP="003E6175">
            <w:pPr>
              <w:widowControl/>
              <w:jc w:val="left"/>
              <w:rPr>
                <w:rFonts w:ascii="宋体" w:eastAsia="宋体" w:hAnsi="宋体" w:cs="宋体"/>
                <w:kern w:val="0"/>
                <w:sz w:val="24"/>
                <w:szCs w:val="24"/>
              </w:rPr>
            </w:pPr>
            <w:r w:rsidRPr="003E6175">
              <w:rPr>
                <w:rFonts w:ascii="宋体" w:eastAsia="宋体" w:hAnsi="宋体" w:cs="宋体" w:hint="eastAsia"/>
                <w:kern w:val="0"/>
                <w:sz w:val="18"/>
                <w:szCs w:val="18"/>
              </w:rPr>
              <w:t> </w:t>
            </w:r>
          </w:p>
        </w:tc>
      </w:tr>
      <w:tr w:rsidR="003E6175" w:rsidRPr="003E6175" w:rsidTr="003E6175">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lastRenderedPageBreak/>
              <w:t>24</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浙江省地方税务局关于营业税、资源税若干政策业务问题的通知</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2006年12月28日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浙地税函〔2006〕600号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因</w:t>
            </w:r>
            <w:proofErr w:type="gramStart"/>
            <w:r w:rsidRPr="003E6175">
              <w:rPr>
                <w:rFonts w:ascii="仿宋" w:eastAsia="仿宋" w:hAnsi="仿宋" w:cs="宋体" w:hint="eastAsia"/>
                <w:kern w:val="0"/>
                <w:sz w:val="18"/>
                <w:szCs w:val="18"/>
              </w:rPr>
              <w:t>营改增</w:t>
            </w:r>
            <w:proofErr w:type="gramEnd"/>
            <w:r w:rsidRPr="003E6175">
              <w:rPr>
                <w:rFonts w:ascii="仿宋" w:eastAsia="仿宋" w:hAnsi="仿宋" w:cs="宋体" w:hint="eastAsia"/>
                <w:kern w:val="0"/>
                <w:sz w:val="18"/>
                <w:szCs w:val="18"/>
              </w:rPr>
              <w:t>，营业税内容失效。</w:t>
            </w:r>
          </w:p>
        </w:tc>
      </w:tr>
      <w:tr w:rsidR="003E6175" w:rsidRPr="003E6175" w:rsidTr="003E6175">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25</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浙江省地方税务局关于利用人民防空工程取得相关收入征免税问题的通知</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2007年1月11日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浙地税函〔2007〕11号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第一条、第二条废止。</w:t>
            </w:r>
          </w:p>
        </w:tc>
      </w:tr>
      <w:tr w:rsidR="003E6175" w:rsidRPr="003E6175" w:rsidTr="003E6175">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26</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浙江省地方税务局关于发布已失效或废止的税收规范性文件目录的通知</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2007年9月5日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浙地税发〔2007〕69号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附件1“全文有效的税收（费）规范性文件目录”、附件2部分条款失效废止的税收（费）规范性文件目录废止。</w:t>
            </w:r>
          </w:p>
        </w:tc>
      </w:tr>
      <w:tr w:rsidR="003E6175" w:rsidRPr="003E6175" w:rsidTr="003E6175">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27</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bCs/>
                <w:kern w:val="0"/>
                <w:sz w:val="18"/>
                <w:szCs w:val="18"/>
              </w:rPr>
              <w:t>浙江省地方税务局关于企业党建活动支出税前扣除问题的通知</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bCs/>
                <w:kern w:val="0"/>
                <w:sz w:val="18"/>
                <w:szCs w:val="18"/>
              </w:rPr>
              <w:t>2007年10月23日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bCs/>
                <w:kern w:val="0"/>
                <w:sz w:val="18"/>
                <w:szCs w:val="18"/>
              </w:rPr>
              <w:t>浙地税函</w:t>
            </w:r>
            <w:r w:rsidRPr="003E6175">
              <w:rPr>
                <w:rFonts w:ascii="仿宋" w:eastAsia="仿宋" w:hAnsi="仿宋" w:cs="宋体" w:hint="eastAsia"/>
                <w:kern w:val="0"/>
                <w:sz w:val="18"/>
                <w:szCs w:val="18"/>
              </w:rPr>
              <w:t>〔2007〕</w:t>
            </w:r>
            <w:r w:rsidRPr="003E6175">
              <w:rPr>
                <w:rFonts w:ascii="仿宋" w:eastAsia="仿宋" w:hAnsi="仿宋" w:cs="宋体" w:hint="eastAsia"/>
                <w:bCs/>
                <w:kern w:val="0"/>
                <w:sz w:val="18"/>
                <w:szCs w:val="18"/>
              </w:rPr>
              <w:t>446号</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建议将文中“根据</w:t>
            </w:r>
            <w:r w:rsidRPr="003E6175">
              <w:rPr>
                <w:rFonts w:ascii="仿宋" w:eastAsia="仿宋" w:hAnsi="仿宋" w:cs="宋体" w:hint="eastAsia"/>
                <w:color w:val="0000FF"/>
                <w:kern w:val="0"/>
                <w:sz w:val="18"/>
                <w:szCs w:val="18"/>
              </w:rPr>
              <w:t>《中华人民共和国公司法》</w:t>
            </w:r>
            <w:r w:rsidRPr="003E6175">
              <w:rPr>
                <w:rFonts w:ascii="仿宋" w:eastAsia="仿宋" w:hAnsi="仿宋" w:cs="宋体" w:hint="eastAsia"/>
                <w:kern w:val="0"/>
                <w:sz w:val="18"/>
                <w:szCs w:val="18"/>
              </w:rPr>
              <w:t>和国家税务总局</w:t>
            </w:r>
            <w:r w:rsidRPr="003E6175">
              <w:rPr>
                <w:rFonts w:ascii="仿宋" w:eastAsia="仿宋" w:hAnsi="仿宋" w:cs="宋体" w:hint="eastAsia"/>
                <w:color w:val="0000FF"/>
                <w:kern w:val="0"/>
                <w:sz w:val="18"/>
                <w:szCs w:val="18"/>
              </w:rPr>
              <w:t>《企业所得税税前扣除办法》[2000]84</w:t>
            </w:r>
            <w:r w:rsidRPr="003E6175">
              <w:rPr>
                <w:rFonts w:ascii="宋体" w:eastAsia="宋体" w:hAnsi="宋体" w:cs="宋体"/>
                <w:color w:val="0000FF"/>
                <w:kern w:val="0"/>
                <w:sz w:val="18"/>
                <w:szCs w:val="18"/>
              </w:rPr>
              <w:t>号','1','1508256000000');" target="_blank"&gt;（国税发[2000]84号）</w:t>
            </w:r>
            <w:r w:rsidRPr="003E6175">
              <w:rPr>
                <w:rFonts w:ascii="宋体" w:eastAsia="宋体" w:hAnsi="宋体" w:cs="宋体"/>
                <w:kern w:val="0"/>
                <w:sz w:val="18"/>
                <w:szCs w:val="18"/>
              </w:rPr>
              <w:t>的有关规定……”修改为“根据</w:t>
            </w:r>
            <w:r w:rsidRPr="003E6175">
              <w:rPr>
                <w:rFonts w:ascii="宋体" w:eastAsia="宋体" w:hAnsi="宋体" w:cs="宋体"/>
                <w:color w:val="0000FF"/>
                <w:kern w:val="0"/>
                <w:sz w:val="18"/>
                <w:szCs w:val="18"/>
              </w:rPr>
              <w:t>《中华人民共和国公司法》</w:t>
            </w:r>
            <w:r w:rsidRPr="003E6175">
              <w:rPr>
                <w:rFonts w:ascii="宋体" w:eastAsia="宋体" w:hAnsi="宋体" w:cs="宋体"/>
                <w:kern w:val="0"/>
                <w:sz w:val="18"/>
                <w:szCs w:val="18"/>
              </w:rPr>
              <w:t>和</w:t>
            </w:r>
            <w:r w:rsidRPr="003E6175">
              <w:rPr>
                <w:rFonts w:ascii="宋体" w:eastAsia="宋体" w:hAnsi="宋体" w:cs="宋体"/>
                <w:color w:val="0000FF"/>
                <w:kern w:val="0"/>
                <w:sz w:val="18"/>
                <w:szCs w:val="18"/>
              </w:rPr>
              <w:t>《中华人民共和国企业所得税法》</w:t>
            </w:r>
            <w:r w:rsidRPr="003E6175">
              <w:rPr>
                <w:rFonts w:ascii="宋体" w:eastAsia="宋体" w:hAnsi="宋体" w:cs="宋体"/>
                <w:kern w:val="0"/>
                <w:sz w:val="18"/>
                <w:szCs w:val="18"/>
              </w:rPr>
              <w:t>及其实施条例的有关规定……”。</w:t>
            </w:r>
          </w:p>
        </w:tc>
      </w:tr>
      <w:tr w:rsidR="003E6175" w:rsidRPr="003E6175" w:rsidTr="003E6175">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28</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浙江省地方税务局关于贯彻省委推进创业富民创新强省决定的实施意见</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2008年1月4日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浙地税发〔2008〕1号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1、第二条第（一）项废止。</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2．第二条第（二）项第7、8、9、10目、第（三）项第11、12目、第（四）项第14、17目、第（五）项第19</w:t>
            </w:r>
            <w:proofErr w:type="gramStart"/>
            <w:r w:rsidRPr="003E6175">
              <w:rPr>
                <w:rFonts w:ascii="仿宋" w:eastAsia="仿宋" w:hAnsi="仿宋" w:cs="宋体" w:hint="eastAsia"/>
                <w:kern w:val="0"/>
                <w:sz w:val="18"/>
                <w:szCs w:val="18"/>
              </w:rPr>
              <w:t>目有关</w:t>
            </w:r>
            <w:proofErr w:type="gramEnd"/>
            <w:r w:rsidRPr="003E6175">
              <w:rPr>
                <w:rFonts w:ascii="仿宋" w:eastAsia="仿宋" w:hAnsi="仿宋" w:cs="宋体" w:hint="eastAsia"/>
                <w:kern w:val="0"/>
                <w:sz w:val="18"/>
                <w:szCs w:val="18"/>
              </w:rPr>
              <w:t>城镇土地使用</w:t>
            </w:r>
            <w:proofErr w:type="gramStart"/>
            <w:r w:rsidRPr="003E6175">
              <w:rPr>
                <w:rFonts w:ascii="仿宋" w:eastAsia="仿宋" w:hAnsi="仿宋" w:cs="宋体" w:hint="eastAsia"/>
                <w:kern w:val="0"/>
                <w:sz w:val="18"/>
                <w:szCs w:val="18"/>
              </w:rPr>
              <w:t>税内容</w:t>
            </w:r>
            <w:proofErr w:type="gramEnd"/>
            <w:r w:rsidRPr="003E6175">
              <w:rPr>
                <w:rFonts w:ascii="仿宋" w:eastAsia="仿宋" w:hAnsi="仿宋" w:cs="宋体" w:hint="eastAsia"/>
                <w:kern w:val="0"/>
                <w:sz w:val="18"/>
                <w:szCs w:val="18"/>
              </w:rPr>
              <w:t>废止、地方水利建设基金（水利建设专项资金）的减免规定废止。</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3.第二条第（四）项第14目“省级扶贫龙头企业和经县级（含）以上各级政府确认的重点农业龙头企业从事种植业、养殖业和农林产品初加工业（具体范围按财政部　国家税务总局相关文件执行）取得的所得，可暂免征收2007年企业所得税”失效。</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4.第二条第（四）项第16目、第（六）项第20、22目废止。</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5.第二条第（五）项第21目“营业税减按3%”内容失效。</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lastRenderedPageBreak/>
              <w:t>6.第二条第（八）项第26目失效。理由：《社会保险法》出台后，已有社保费缴费基数规定。</w:t>
            </w:r>
          </w:p>
        </w:tc>
      </w:tr>
      <w:tr w:rsidR="003E6175" w:rsidRPr="003E6175" w:rsidTr="003E6175">
        <w:trPr>
          <w:trHeight w:val="802"/>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lastRenderedPageBreak/>
              <w:t>29</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浙江省地方税务局关于企业所得税若干政策问题的通知</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2008年1月10日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浙地税函〔2008〕16号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第三条废止。</w:t>
            </w:r>
          </w:p>
        </w:tc>
      </w:tr>
      <w:tr w:rsidR="003E6175" w:rsidRPr="003E6175" w:rsidTr="003E6175">
        <w:trPr>
          <w:trHeight w:val="802"/>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30</w:t>
            </w:r>
          </w:p>
        </w:tc>
        <w:tc>
          <w:tcPr>
            <w:tcW w:w="4086"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浙江省地方税务局转发财政部 国家税务总局关于企业所得税若干优惠政策的通知</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2008年4月10日</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浙地税发〔2008〕30号</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财税［2012］27号第二十三点规定本文第一条第（一）项至第（九）项自2011年1月1日起停止执行。</w:t>
            </w:r>
          </w:p>
        </w:tc>
      </w:tr>
      <w:tr w:rsidR="003E6175" w:rsidRPr="003E6175" w:rsidTr="003E6175">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31</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浙江省地方税务局转发财政部 国家税务总局关于认真落实抗震救灾及灾后重建税收政策问题的通知</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2008年5月22日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浙地税函〔2008〕252号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第一条废止。</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 xml:space="preserve">第二条第（一）项，删除“并附送公益性捐赠票据”。 </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第二条（二）项废止。</w:t>
            </w:r>
          </w:p>
        </w:tc>
      </w:tr>
      <w:tr w:rsidR="003E6175" w:rsidRPr="003E6175" w:rsidTr="003E6175">
        <w:trPr>
          <w:trHeight w:val="1405"/>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32</w:t>
            </w:r>
          </w:p>
        </w:tc>
        <w:tc>
          <w:tcPr>
            <w:tcW w:w="4086"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浙江省地方税务局关于印发</w:t>
            </w:r>
            <w:r w:rsidRPr="003E6175">
              <w:rPr>
                <w:rFonts w:ascii="仿宋" w:eastAsia="仿宋" w:hAnsi="仿宋" w:cs="宋体" w:hint="eastAsia"/>
                <w:color w:val="0000FF"/>
                <w:kern w:val="0"/>
                <w:sz w:val="18"/>
                <w:szCs w:val="18"/>
              </w:rPr>
              <w:t>《浙江省地税系统补正承诺制暂行办法（试行）》</w:t>
            </w:r>
            <w:r w:rsidRPr="003E6175">
              <w:rPr>
                <w:rFonts w:ascii="仿宋" w:eastAsia="仿宋" w:hAnsi="仿宋" w:cs="宋体" w:hint="eastAsia"/>
                <w:kern w:val="0"/>
                <w:sz w:val="18"/>
                <w:szCs w:val="18"/>
              </w:rPr>
              <w:t>的通知</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2008年5月28日</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浙地税函〔2008〕281号</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1.“三、根据</w:t>
            </w:r>
            <w:r w:rsidRPr="003E6175">
              <w:rPr>
                <w:rFonts w:ascii="仿宋" w:eastAsia="仿宋" w:hAnsi="仿宋" w:cs="宋体" w:hint="eastAsia"/>
                <w:color w:val="0000FF"/>
                <w:kern w:val="0"/>
                <w:sz w:val="18"/>
                <w:szCs w:val="18"/>
              </w:rPr>
              <w:t>《税友2006》</w:t>
            </w:r>
            <w:r w:rsidRPr="003E6175">
              <w:rPr>
                <w:rFonts w:ascii="仿宋" w:eastAsia="仿宋" w:hAnsi="仿宋" w:cs="宋体" w:hint="eastAsia"/>
                <w:kern w:val="0"/>
                <w:sz w:val="18"/>
                <w:szCs w:val="18"/>
              </w:rPr>
              <w:t>”改为：三、根据《金税三期》业务需求。</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2.三、（三）改为：对于限时办结事项，经窗口经办人员审核，符合规定要求的，必须及时受理，并一次性告知所办理事项的时限和程序。</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3.三、（四）1.改为：若纳税人前来办理即时办结的涉税事项，未按税务机关要求提供所需资料，窗口工作人员应口头一次性告知纳税人需要补正的涉税资料，在填写</w:t>
            </w:r>
            <w:r w:rsidRPr="003E6175">
              <w:rPr>
                <w:rFonts w:ascii="仿宋" w:eastAsia="仿宋" w:hAnsi="仿宋" w:cs="宋体" w:hint="eastAsia"/>
                <w:color w:val="0000FF"/>
                <w:kern w:val="0"/>
                <w:sz w:val="18"/>
                <w:szCs w:val="18"/>
              </w:rPr>
              <w:t>《涉税资料补正承诺书》</w:t>
            </w:r>
            <w:r w:rsidRPr="003E6175">
              <w:rPr>
                <w:rFonts w:ascii="仿宋" w:eastAsia="仿宋" w:hAnsi="仿宋" w:cs="宋体" w:hint="eastAsia"/>
                <w:kern w:val="0"/>
                <w:sz w:val="18"/>
                <w:szCs w:val="18"/>
              </w:rPr>
              <w:t>后，可先予办理，即时办结。</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4、三、（四）2、将非即时办结改为限时办结，删除“并开具</w:t>
            </w:r>
            <w:r w:rsidRPr="003E6175">
              <w:rPr>
                <w:rFonts w:ascii="仿宋" w:eastAsia="仿宋" w:hAnsi="仿宋" w:cs="宋体" w:hint="eastAsia"/>
                <w:color w:val="0000FF"/>
                <w:kern w:val="0"/>
                <w:sz w:val="18"/>
                <w:szCs w:val="18"/>
              </w:rPr>
              <w:t>《涉税资料补正一次性告知单》</w:t>
            </w:r>
            <w:r w:rsidRPr="003E6175">
              <w:rPr>
                <w:rFonts w:ascii="仿宋" w:eastAsia="仿宋" w:hAnsi="仿宋" w:cs="宋体" w:hint="eastAsia"/>
                <w:kern w:val="0"/>
                <w:sz w:val="18"/>
                <w:szCs w:val="18"/>
              </w:rPr>
              <w:t>。若纳税人要求先受理，资料随后补正的，经窗口工作人员审核同意。”</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5、三、（四）3、将非即时办结改为限时办结，删除“并开具</w:t>
            </w:r>
            <w:r w:rsidRPr="003E6175">
              <w:rPr>
                <w:rFonts w:ascii="仿宋" w:eastAsia="仿宋" w:hAnsi="仿宋" w:cs="宋体" w:hint="eastAsia"/>
                <w:color w:val="0000FF"/>
                <w:kern w:val="0"/>
                <w:sz w:val="18"/>
                <w:szCs w:val="18"/>
              </w:rPr>
              <w:t>《涉税资料补正一次性告知单》</w:t>
            </w:r>
            <w:r w:rsidRPr="003E6175">
              <w:rPr>
                <w:rFonts w:ascii="仿宋" w:eastAsia="仿宋" w:hAnsi="仿宋" w:cs="宋体" w:hint="eastAsia"/>
                <w:kern w:val="0"/>
                <w:sz w:val="18"/>
                <w:szCs w:val="18"/>
              </w:rPr>
              <w:t xml:space="preserve">。” </w:t>
            </w:r>
          </w:p>
          <w:p w:rsidR="003E6175" w:rsidRPr="003E6175" w:rsidRDefault="003E6175" w:rsidP="003E6175">
            <w:pPr>
              <w:widowControl/>
              <w:jc w:val="left"/>
              <w:rPr>
                <w:rFonts w:ascii="宋体" w:eastAsia="宋体" w:hAnsi="宋体" w:cs="宋体"/>
                <w:kern w:val="0"/>
                <w:sz w:val="24"/>
                <w:szCs w:val="24"/>
              </w:rPr>
            </w:pPr>
            <w:r w:rsidRPr="003E6175">
              <w:rPr>
                <w:rFonts w:ascii="宋体" w:eastAsia="宋体" w:hAnsi="宋体" w:cs="宋体" w:hint="eastAsia"/>
                <w:kern w:val="0"/>
                <w:sz w:val="18"/>
                <w:szCs w:val="18"/>
              </w:rPr>
              <w:t> </w:t>
            </w:r>
          </w:p>
          <w:p w:rsidR="003E6175" w:rsidRPr="003E6175" w:rsidRDefault="003E6175" w:rsidP="003E6175">
            <w:pPr>
              <w:widowControl/>
              <w:jc w:val="left"/>
              <w:rPr>
                <w:rFonts w:ascii="宋体" w:eastAsia="宋体" w:hAnsi="宋体" w:cs="宋体"/>
                <w:kern w:val="0"/>
                <w:sz w:val="24"/>
                <w:szCs w:val="24"/>
              </w:rPr>
            </w:pPr>
            <w:r w:rsidRPr="003E6175">
              <w:rPr>
                <w:rFonts w:ascii="宋体" w:eastAsia="宋体" w:hAnsi="宋体" w:cs="宋体" w:hint="eastAsia"/>
                <w:kern w:val="0"/>
                <w:sz w:val="18"/>
                <w:szCs w:val="18"/>
              </w:rPr>
              <w:t> </w:t>
            </w:r>
          </w:p>
          <w:p w:rsidR="003E6175" w:rsidRPr="003E6175" w:rsidRDefault="003E6175" w:rsidP="003E6175">
            <w:pPr>
              <w:widowControl/>
              <w:jc w:val="left"/>
              <w:rPr>
                <w:rFonts w:ascii="宋体" w:eastAsia="宋体" w:hAnsi="宋体" w:cs="宋体"/>
                <w:kern w:val="0"/>
                <w:sz w:val="24"/>
                <w:szCs w:val="24"/>
              </w:rPr>
            </w:pPr>
            <w:r w:rsidRPr="003E6175">
              <w:rPr>
                <w:rFonts w:ascii="宋体" w:eastAsia="宋体" w:hAnsi="宋体" w:cs="宋体" w:hint="eastAsia"/>
                <w:kern w:val="0"/>
                <w:sz w:val="18"/>
                <w:szCs w:val="18"/>
              </w:rPr>
              <w:lastRenderedPageBreak/>
              <w:t> </w:t>
            </w:r>
          </w:p>
          <w:p w:rsidR="003E6175" w:rsidRPr="003E6175" w:rsidRDefault="003E6175" w:rsidP="003E6175">
            <w:pPr>
              <w:widowControl/>
              <w:jc w:val="left"/>
              <w:rPr>
                <w:rFonts w:ascii="宋体" w:eastAsia="宋体" w:hAnsi="宋体" w:cs="宋体"/>
                <w:kern w:val="0"/>
                <w:sz w:val="24"/>
                <w:szCs w:val="24"/>
              </w:rPr>
            </w:pPr>
            <w:r w:rsidRPr="003E6175">
              <w:rPr>
                <w:rFonts w:ascii="宋体" w:eastAsia="宋体" w:hAnsi="宋体" w:cs="宋体" w:hint="eastAsia"/>
                <w:kern w:val="0"/>
                <w:sz w:val="18"/>
                <w:szCs w:val="18"/>
              </w:rPr>
              <w:t> </w:t>
            </w:r>
          </w:p>
        </w:tc>
      </w:tr>
      <w:tr w:rsidR="003E6175" w:rsidRPr="003E6175" w:rsidTr="003E6175">
        <w:trPr>
          <w:trHeight w:val="558"/>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lastRenderedPageBreak/>
              <w:t>33</w:t>
            </w:r>
          </w:p>
        </w:tc>
        <w:tc>
          <w:tcPr>
            <w:tcW w:w="4086"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浙江省地方税务局转发国家税务总局关于印发</w:t>
            </w:r>
            <w:r w:rsidRPr="003E6175">
              <w:rPr>
                <w:rFonts w:ascii="仿宋" w:eastAsia="仿宋" w:hAnsi="仿宋" w:cs="宋体" w:hint="eastAsia"/>
                <w:color w:val="0000FF"/>
                <w:kern w:val="0"/>
                <w:sz w:val="18"/>
                <w:szCs w:val="18"/>
              </w:rPr>
              <w:t>《企业所得税核定征收办法》</w:t>
            </w:r>
            <w:r w:rsidRPr="003E6175">
              <w:rPr>
                <w:rFonts w:ascii="仿宋" w:eastAsia="仿宋" w:hAnsi="仿宋" w:cs="宋体" w:hint="eastAsia"/>
                <w:kern w:val="0"/>
                <w:sz w:val="18"/>
                <w:szCs w:val="18"/>
              </w:rPr>
              <w:t>（试行）的通知</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2008年6月6日</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浙地税函〔2008〕318号</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第二条“企业所得税征收方式确定以后，纳税人在以后纳税年度里仍符合现有征收方式条件的，可不再重新鉴定征收方式”，因金税三期系统要求一年一定，建议废止。</w:t>
            </w:r>
          </w:p>
        </w:tc>
      </w:tr>
      <w:tr w:rsidR="003E6175" w:rsidRPr="003E6175" w:rsidTr="003E6175">
        <w:trPr>
          <w:trHeight w:val="4391"/>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34</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浙江省地方税务局关于邮政储蓄银行税收征管若干问题的通知</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2008年6月23日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浙地税发〔2008〕50号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1.因</w:t>
            </w:r>
            <w:proofErr w:type="gramStart"/>
            <w:r w:rsidRPr="003E6175">
              <w:rPr>
                <w:rFonts w:ascii="仿宋" w:eastAsia="仿宋" w:hAnsi="仿宋" w:cs="宋体" w:hint="eastAsia"/>
                <w:kern w:val="0"/>
                <w:sz w:val="18"/>
                <w:szCs w:val="18"/>
              </w:rPr>
              <w:t>营改增</w:t>
            </w:r>
            <w:proofErr w:type="gramEnd"/>
            <w:r w:rsidRPr="003E6175">
              <w:rPr>
                <w:rFonts w:ascii="仿宋" w:eastAsia="仿宋" w:hAnsi="仿宋" w:cs="宋体" w:hint="eastAsia"/>
                <w:kern w:val="0"/>
                <w:sz w:val="18"/>
                <w:szCs w:val="18"/>
              </w:rPr>
              <w:t>，营业税内容失效。</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2.第二条建议修改为：改制后邮政储蓄银行的税收征管，应按省财政厅、省地方税务局等单位联合印发的</w:t>
            </w:r>
            <w:r w:rsidRPr="003E6175">
              <w:rPr>
                <w:rFonts w:ascii="仿宋" w:eastAsia="仿宋" w:hAnsi="仿宋" w:cs="宋体" w:hint="eastAsia"/>
                <w:color w:val="0000FF"/>
                <w:kern w:val="0"/>
                <w:sz w:val="18"/>
                <w:szCs w:val="18"/>
              </w:rPr>
              <w:t>《关于地方财政体制调整后省与市县税收收入和非税收入 基金收入征管及预算管理规定的通知》2004</w:t>
            </w:r>
            <w:r w:rsidRPr="003E6175">
              <w:rPr>
                <w:rFonts w:ascii="宋体" w:eastAsia="宋体" w:hAnsi="宋体" w:cs="宋体"/>
                <w:color w:val="0000FF"/>
                <w:kern w:val="0"/>
                <w:sz w:val="18"/>
                <w:szCs w:val="18"/>
              </w:rPr>
              <w:t>］3号','1','1508256000000');" target="_blank"&gt;（</w:t>
            </w:r>
            <w:proofErr w:type="gramStart"/>
            <w:r w:rsidRPr="003E6175">
              <w:rPr>
                <w:rFonts w:ascii="宋体" w:eastAsia="宋体" w:hAnsi="宋体" w:cs="宋体"/>
                <w:color w:val="0000FF"/>
                <w:kern w:val="0"/>
                <w:sz w:val="18"/>
                <w:szCs w:val="18"/>
              </w:rPr>
              <w:t>浙财预</w:t>
            </w:r>
            <w:proofErr w:type="gramEnd"/>
            <w:r w:rsidRPr="003E6175">
              <w:rPr>
                <w:rFonts w:ascii="宋体" w:eastAsia="宋体" w:hAnsi="宋体" w:cs="宋体"/>
                <w:color w:val="0000FF"/>
                <w:kern w:val="0"/>
                <w:sz w:val="18"/>
                <w:szCs w:val="18"/>
              </w:rPr>
              <w:t>字［2004］3号）</w:t>
            </w:r>
            <w:r w:rsidRPr="003E6175">
              <w:rPr>
                <w:rFonts w:ascii="宋体" w:eastAsia="宋体" w:hAnsi="宋体" w:cs="宋体"/>
                <w:kern w:val="0"/>
                <w:sz w:val="18"/>
                <w:szCs w:val="18"/>
              </w:rPr>
              <w:t>要求执行，对杭州市区范围内（包括萧山区、余杭区，下同）邮政储蓄银行的各项税收及附加（不包括契税和耕地占用税）、地方水利建设资金，由省地方税务局直属一分局负责征管，地方预算收入部分缴入省国库；其他市县邮政储蓄银行其他税收（包括个人所得税、城市维护建设税等）、附加、地方水利建设资金的征管和预算管理维持现状。</w:t>
            </w:r>
          </w:p>
        </w:tc>
      </w:tr>
      <w:tr w:rsidR="003E6175" w:rsidRPr="003E6175" w:rsidTr="003E6175">
        <w:trPr>
          <w:trHeight w:val="140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35</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浙江省地方税务局关于贯彻省委全面改善民生促进社会和谐决定的实施意见</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2008年8月20日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浙地税函〔2008〕408号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涉及房产</w:t>
            </w:r>
            <w:proofErr w:type="gramStart"/>
            <w:r w:rsidRPr="003E6175">
              <w:rPr>
                <w:rFonts w:ascii="仿宋" w:eastAsia="仿宋" w:hAnsi="仿宋" w:cs="宋体" w:hint="eastAsia"/>
                <w:kern w:val="0"/>
                <w:sz w:val="18"/>
                <w:szCs w:val="18"/>
              </w:rPr>
              <w:t>税内容</w:t>
            </w:r>
            <w:proofErr w:type="gramEnd"/>
            <w:r w:rsidRPr="003E6175">
              <w:rPr>
                <w:rFonts w:ascii="仿宋" w:eastAsia="仿宋" w:hAnsi="仿宋" w:cs="宋体" w:hint="eastAsia"/>
                <w:kern w:val="0"/>
                <w:sz w:val="18"/>
                <w:szCs w:val="18"/>
              </w:rPr>
              <w:t>有效，其余税费政策均废止。</w:t>
            </w:r>
          </w:p>
        </w:tc>
      </w:tr>
      <w:tr w:rsidR="003E6175" w:rsidRPr="003E6175" w:rsidTr="003E6175">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lastRenderedPageBreak/>
              <w:t>36</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浙江省地方税务局关于调整房产税、城镇土地使用税减免审批权限的通知</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2008年9月5日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浙地税函〔2008〕418号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第二条废止。</w:t>
            </w:r>
          </w:p>
        </w:tc>
      </w:tr>
      <w:tr w:rsidR="003E6175" w:rsidRPr="003E6175" w:rsidTr="003E6175">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37</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浙江省地方税务局关于修订促进第三产业发展的若干意见的通知</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2009年1月21日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浙地税发〔2009〕6号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1.第二条第1、2、4、5、8、17款失效或废止。</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 xml:space="preserve">2.第二条第3款“单位和个人举办各种展览活动向参展者收取各项价款，继续按服务业-代理业征收营业税”内容失效。                        </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3.第二条第6款“省重点流通企业、在我省设立总部的大型第三产业企业和商贸连锁企业确有困难的，可以按税收管理权限报经批准后，给予减免水利建设专项资金的照顾”废止。</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4.第二条第7、13款有关城镇土地使用税、地方水利建设基金（水利建设专项资金）的减免规定废止。</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5.第三条第12款“新办的高新技术企业自新办之日起一至三年内；符合省政府</w:t>
            </w:r>
            <w:r w:rsidRPr="003E6175">
              <w:rPr>
                <w:rFonts w:ascii="仿宋" w:eastAsia="仿宋" w:hAnsi="仿宋" w:cs="宋体" w:hint="eastAsia"/>
                <w:color w:val="0000FF"/>
                <w:kern w:val="0"/>
                <w:sz w:val="18"/>
                <w:szCs w:val="18"/>
              </w:rPr>
              <w:t>《关于推进先进制造业基地建设的若干意见》2003</w:t>
            </w:r>
            <w:r w:rsidRPr="003E6175">
              <w:rPr>
                <w:rFonts w:ascii="宋体" w:eastAsia="宋体" w:hAnsi="宋体" w:cs="宋体"/>
                <w:color w:val="0000FF"/>
                <w:kern w:val="0"/>
                <w:sz w:val="18"/>
                <w:szCs w:val="18"/>
              </w:rPr>
              <w:t>］31号','1','1508256000000');" target="_blank"&gt;（浙政发［2003］31号）</w:t>
            </w:r>
            <w:r w:rsidRPr="003E6175">
              <w:rPr>
                <w:rFonts w:ascii="宋体" w:eastAsia="宋体" w:hAnsi="宋体" w:cs="宋体"/>
                <w:kern w:val="0"/>
                <w:sz w:val="18"/>
                <w:szCs w:val="18"/>
              </w:rPr>
              <w:t>规定支持的先进制造业企业，或属于县（市）级以上政府认定的骨干企业，有技术开发项目，并且当年发生的技术开发费在100万以上的，可按税收管理权限报经批准后，给予减免水利建设专项资金的照顾”废止。</w:t>
            </w:r>
          </w:p>
        </w:tc>
      </w:tr>
      <w:tr w:rsidR="003E6175" w:rsidRPr="003E6175" w:rsidTr="003E6175">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kern w:val="0"/>
                <w:sz w:val="18"/>
                <w:szCs w:val="18"/>
              </w:rPr>
              <w:t>38</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浙江省地方税务局关于贯彻落实保增长扩内需调结构若干政策的实施意见</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2009年3月10日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浙地税发〔2009〕22号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w:t>
            </w:r>
            <w:r w:rsidRPr="003E6175">
              <w:rPr>
                <w:rFonts w:ascii="仿宋" w:eastAsia="仿宋" w:hAnsi="仿宋" w:cs="宋体" w:hint="eastAsia"/>
                <w:bCs/>
                <w:kern w:val="0"/>
                <w:sz w:val="18"/>
                <w:szCs w:val="18"/>
              </w:rPr>
              <w:t>第</w:t>
            </w:r>
            <w:r w:rsidRPr="003E6175">
              <w:rPr>
                <w:rFonts w:ascii="仿宋" w:eastAsia="仿宋" w:hAnsi="仿宋" w:cs="宋体" w:hint="eastAsia"/>
                <w:kern w:val="0"/>
                <w:sz w:val="18"/>
                <w:szCs w:val="18"/>
              </w:rPr>
              <w:t>二条第（一）项第2、3目、第（三）项第1、2、4、5目、第（五）项第2目、第（六）项第2目失效。</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2.第二条第（四）项第1、2目营业税内容失效。</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3.第二条第（四）项第3目廉租住房相关政策废止；营业税政策失效。</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4.第二条第（五）项第3目“可相应减免城镇土地使用税或水利建设专项资金。农村、农场和农民个人将土地使用权转让或将土地承包（出租）给农业生产者用于农业生产的，免征营业税、城建税、教育费附加和地方教育附加”内容失效或废止。</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lastRenderedPageBreak/>
              <w:t>5.第（六）项第2目失效。</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6.第（七）项第1、3目、第（八）项第3</w:t>
            </w:r>
            <w:proofErr w:type="gramStart"/>
            <w:r w:rsidRPr="003E6175">
              <w:rPr>
                <w:rFonts w:ascii="仿宋" w:eastAsia="仿宋" w:hAnsi="仿宋" w:cs="宋体" w:hint="eastAsia"/>
                <w:kern w:val="0"/>
                <w:sz w:val="18"/>
                <w:szCs w:val="18"/>
              </w:rPr>
              <w:t>目有关</w:t>
            </w:r>
            <w:proofErr w:type="gramEnd"/>
            <w:r w:rsidRPr="003E6175">
              <w:rPr>
                <w:rFonts w:ascii="仿宋" w:eastAsia="仿宋" w:hAnsi="仿宋" w:cs="宋体" w:hint="eastAsia"/>
                <w:kern w:val="0"/>
                <w:sz w:val="18"/>
                <w:szCs w:val="18"/>
              </w:rPr>
              <w:t>城镇土地使用税政策、地方水利建设基金（水利建设专项资金）的减免规定废止。</w:t>
            </w:r>
          </w:p>
        </w:tc>
      </w:tr>
      <w:tr w:rsidR="003E6175" w:rsidRPr="003E6175" w:rsidTr="003E6175">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lastRenderedPageBreak/>
              <w:t>39</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浙江省地方税务局关于房地产开发企业土地增值税清算若干问题的通知</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2009年6月4日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浙地税函〔2009〕222号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第二条废止</w:t>
            </w:r>
          </w:p>
        </w:tc>
      </w:tr>
      <w:tr w:rsidR="003E6175" w:rsidRPr="003E6175" w:rsidTr="003E6175">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40</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浙江省地方税务局关于契税和耕地占用税征管职能划转有关业务衔接问题的通知</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2010年1月11日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浙地税函〔2010〕11号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 xml:space="preserve">第四条、第七条废止， </w:t>
            </w:r>
          </w:p>
        </w:tc>
      </w:tr>
      <w:tr w:rsidR="003E6175" w:rsidRPr="003E6175" w:rsidTr="003E6175">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41</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浙江省地方税务局关于发布已失效或废止的营业税规范性文件目录的通知</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2010年3月15日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浙地税函〔2010〕103号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第二条“二、部分条款废止或失效的文件（11件）”修改为“全文废止或失效”。</w:t>
            </w:r>
          </w:p>
        </w:tc>
      </w:tr>
      <w:tr w:rsidR="003E6175" w:rsidRPr="003E6175" w:rsidTr="003E6175">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42</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浙江省地方税务局关于促进我省加快经济发展方式转变的实施意见</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2010年4月2日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浙地税发〔2010〕30号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第二条第（一）项第1、7、8、9、10、第（二）项第13目、第（三）项第19、20、21目、第（四）项第23、25目、第（五）项第27、29、39、42目（31目“新办的软件生产企业经认定后”修改为“符合条件的新办软件企业”）、第（六）项第46目、第（七）项第48、50目、第（八）项第58目失效或废止。</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2.第二条第（一）项第2、6目、第（三）项第18目、第（五）项第38、41目、第（七）项第49目营业税内容失效。</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3.第二条第（一）项第3目营业税内容失效；水利建设专项资金内容废止。</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4.第二条第（一）项第5目廉租住房相关政策废止；营业税政策失效。</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5.第（五）项第32目中“2010年1月1日至2010年12月31日期间，……，按20%的税率缴纳企业所得税”废止。</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6.第二条第（五）项第36目营业税内容失效，城镇土地使用税政策、地方水利建设基金（水利建设专项资金）的减免规定废止。</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7.第二条第（二）项第15目、第（五）项第37目中有关城镇土地使用税政策废止。</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lastRenderedPageBreak/>
              <w:t>8.第二条第（五）项第28、40目中有关城镇土地使用税政策、地方水利建设基金（水利建设专项资金）的减免规定废止。</w:t>
            </w:r>
          </w:p>
        </w:tc>
      </w:tr>
      <w:tr w:rsidR="003E6175" w:rsidRPr="003E6175" w:rsidTr="003E6175">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lastRenderedPageBreak/>
              <w:t>43</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浙江省地方税务局关于加强建筑安装业个人所得税征管有关问题的通知</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2010年6月2日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浙地税函〔2010〕244号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第一条“但所得在单位所在地分配，并能向主管地税机关提供完整、准确的会计账簿和核算凭证的，经主管地税机关核准后，可回单位所在地扣缴个人所得税”，第二条第（二）项“对从事建筑安装业务的单位和个人，凡具有下列情形之一的，主管地税机关有权核定征收个人所得税。（一）……（六）纳税人申报的计税依据明显偏低，又无正当理由的”内容废止。</w:t>
            </w:r>
          </w:p>
        </w:tc>
      </w:tr>
      <w:tr w:rsidR="003E6175" w:rsidRPr="003E6175" w:rsidTr="003E6175">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44</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浙江省地方税务局关于办理车船税减免税证明的公告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2012年3月21日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公告2012年第4号</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1.第一条第2款失效；</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2.第二条中“依法不需要办理登记的车船，纳税人应向车船的所有人或管理人所在地的主管地税机关申请办理减免税证明”失效。</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3.第三条第1款、第3款、第4款失效或废止。</w:t>
            </w:r>
          </w:p>
        </w:tc>
      </w:tr>
      <w:tr w:rsidR="003E6175" w:rsidRPr="003E6175" w:rsidTr="003E6175">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45</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浙江省地方税务局关于调整对安置残疾人就业单位城镇土地使用税定额减征标准的公告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2014年6月4日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公告2014年第8号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第四条第（一）</w:t>
            </w:r>
            <w:proofErr w:type="gramStart"/>
            <w:r w:rsidRPr="003E6175">
              <w:rPr>
                <w:rFonts w:ascii="仿宋" w:eastAsia="仿宋" w:hAnsi="仿宋" w:cs="宋体" w:hint="eastAsia"/>
                <w:kern w:val="0"/>
                <w:sz w:val="18"/>
                <w:szCs w:val="18"/>
              </w:rPr>
              <w:t>款内容</w:t>
            </w:r>
            <w:proofErr w:type="gramEnd"/>
            <w:r w:rsidRPr="003E6175">
              <w:rPr>
                <w:rFonts w:ascii="仿宋" w:eastAsia="仿宋" w:hAnsi="仿宋" w:cs="宋体" w:hint="eastAsia"/>
                <w:kern w:val="0"/>
                <w:sz w:val="18"/>
                <w:szCs w:val="18"/>
              </w:rPr>
              <w:t>废止</w:t>
            </w:r>
          </w:p>
          <w:p w:rsidR="003E6175" w:rsidRPr="003E6175" w:rsidRDefault="003E6175" w:rsidP="003E6175">
            <w:pPr>
              <w:widowControl/>
              <w:jc w:val="left"/>
              <w:rPr>
                <w:rFonts w:ascii="宋体" w:eastAsia="宋体" w:hAnsi="宋体" w:cs="宋体"/>
                <w:kern w:val="0"/>
                <w:sz w:val="24"/>
                <w:szCs w:val="24"/>
              </w:rPr>
            </w:pPr>
            <w:r w:rsidRPr="003E6175">
              <w:rPr>
                <w:rFonts w:ascii="宋体" w:eastAsia="宋体" w:hAnsi="宋体" w:cs="宋体" w:hint="eastAsia"/>
                <w:kern w:val="0"/>
                <w:sz w:val="18"/>
                <w:szCs w:val="18"/>
              </w:rPr>
              <w:t> </w:t>
            </w:r>
          </w:p>
          <w:p w:rsidR="003E6175" w:rsidRPr="003E6175" w:rsidRDefault="003E6175" w:rsidP="003E6175">
            <w:pPr>
              <w:widowControl/>
              <w:jc w:val="left"/>
              <w:rPr>
                <w:rFonts w:ascii="宋体" w:eastAsia="宋体" w:hAnsi="宋体" w:cs="宋体"/>
                <w:kern w:val="0"/>
                <w:sz w:val="24"/>
                <w:szCs w:val="24"/>
              </w:rPr>
            </w:pPr>
            <w:r w:rsidRPr="003E6175">
              <w:rPr>
                <w:rFonts w:ascii="宋体" w:eastAsia="宋体" w:hAnsi="宋体" w:cs="宋体" w:hint="eastAsia"/>
                <w:kern w:val="0"/>
                <w:sz w:val="18"/>
                <w:szCs w:val="18"/>
              </w:rPr>
              <w:t> </w:t>
            </w:r>
          </w:p>
          <w:p w:rsidR="003E6175" w:rsidRPr="003E6175" w:rsidRDefault="003E6175" w:rsidP="003E6175">
            <w:pPr>
              <w:widowControl/>
              <w:jc w:val="left"/>
              <w:rPr>
                <w:rFonts w:ascii="宋体" w:eastAsia="宋体" w:hAnsi="宋体" w:cs="宋体"/>
                <w:kern w:val="0"/>
                <w:sz w:val="24"/>
                <w:szCs w:val="24"/>
              </w:rPr>
            </w:pPr>
            <w:r w:rsidRPr="003E6175">
              <w:rPr>
                <w:rFonts w:ascii="宋体" w:eastAsia="宋体" w:hAnsi="宋体" w:cs="宋体" w:hint="eastAsia"/>
                <w:kern w:val="0"/>
                <w:sz w:val="18"/>
                <w:szCs w:val="18"/>
              </w:rPr>
              <w:t> </w:t>
            </w:r>
          </w:p>
          <w:p w:rsidR="003E6175" w:rsidRPr="003E6175" w:rsidRDefault="003E6175" w:rsidP="003E6175">
            <w:pPr>
              <w:widowControl/>
              <w:jc w:val="left"/>
              <w:rPr>
                <w:rFonts w:ascii="宋体" w:eastAsia="宋体" w:hAnsi="宋体" w:cs="宋体"/>
                <w:kern w:val="0"/>
                <w:sz w:val="24"/>
                <w:szCs w:val="24"/>
              </w:rPr>
            </w:pPr>
            <w:r w:rsidRPr="003E6175">
              <w:rPr>
                <w:rFonts w:ascii="宋体" w:eastAsia="宋体" w:hAnsi="宋体" w:cs="宋体" w:hint="eastAsia"/>
                <w:kern w:val="0"/>
                <w:sz w:val="18"/>
                <w:szCs w:val="18"/>
              </w:rPr>
              <w:t> </w:t>
            </w:r>
          </w:p>
          <w:p w:rsidR="003E6175" w:rsidRPr="003E6175" w:rsidRDefault="003E6175" w:rsidP="003E6175">
            <w:pPr>
              <w:widowControl/>
              <w:jc w:val="left"/>
              <w:rPr>
                <w:rFonts w:ascii="宋体" w:eastAsia="宋体" w:hAnsi="宋体" w:cs="宋体"/>
                <w:kern w:val="0"/>
                <w:sz w:val="24"/>
                <w:szCs w:val="24"/>
              </w:rPr>
            </w:pPr>
            <w:r w:rsidRPr="003E6175">
              <w:rPr>
                <w:rFonts w:ascii="宋体" w:eastAsia="宋体" w:hAnsi="宋体" w:cs="宋体" w:hint="eastAsia"/>
                <w:kern w:val="0"/>
                <w:sz w:val="18"/>
                <w:szCs w:val="18"/>
              </w:rPr>
              <w:t> </w:t>
            </w:r>
          </w:p>
          <w:p w:rsidR="003E6175" w:rsidRPr="003E6175" w:rsidRDefault="003E6175" w:rsidP="003E6175">
            <w:pPr>
              <w:widowControl/>
              <w:jc w:val="left"/>
              <w:rPr>
                <w:rFonts w:ascii="宋体" w:eastAsia="宋体" w:hAnsi="宋体" w:cs="宋体"/>
                <w:kern w:val="0"/>
                <w:sz w:val="24"/>
                <w:szCs w:val="24"/>
              </w:rPr>
            </w:pPr>
            <w:r w:rsidRPr="003E6175">
              <w:rPr>
                <w:rFonts w:ascii="宋体" w:eastAsia="宋体" w:hAnsi="宋体" w:cs="宋体" w:hint="eastAsia"/>
                <w:kern w:val="0"/>
                <w:sz w:val="18"/>
                <w:szCs w:val="18"/>
              </w:rPr>
              <w:t> </w:t>
            </w:r>
          </w:p>
          <w:p w:rsidR="003E6175" w:rsidRPr="003E6175" w:rsidRDefault="003E6175" w:rsidP="003E6175">
            <w:pPr>
              <w:widowControl/>
              <w:jc w:val="left"/>
              <w:rPr>
                <w:rFonts w:ascii="宋体" w:eastAsia="宋体" w:hAnsi="宋体" w:cs="宋体"/>
                <w:kern w:val="0"/>
                <w:sz w:val="24"/>
                <w:szCs w:val="24"/>
              </w:rPr>
            </w:pPr>
            <w:r w:rsidRPr="003E6175">
              <w:rPr>
                <w:rFonts w:ascii="宋体" w:eastAsia="宋体" w:hAnsi="宋体" w:cs="宋体" w:hint="eastAsia"/>
                <w:kern w:val="0"/>
                <w:sz w:val="18"/>
                <w:szCs w:val="18"/>
              </w:rPr>
              <w:t> </w:t>
            </w:r>
          </w:p>
          <w:p w:rsidR="003E6175" w:rsidRPr="003E6175" w:rsidRDefault="003E6175" w:rsidP="003E6175">
            <w:pPr>
              <w:widowControl/>
              <w:jc w:val="left"/>
              <w:rPr>
                <w:rFonts w:ascii="宋体" w:eastAsia="宋体" w:hAnsi="宋体" w:cs="宋体"/>
                <w:kern w:val="0"/>
                <w:sz w:val="24"/>
                <w:szCs w:val="24"/>
              </w:rPr>
            </w:pPr>
            <w:r w:rsidRPr="003E6175">
              <w:rPr>
                <w:rFonts w:ascii="宋体" w:eastAsia="宋体" w:hAnsi="宋体" w:cs="宋体" w:hint="eastAsia"/>
                <w:kern w:val="0"/>
                <w:sz w:val="18"/>
                <w:szCs w:val="18"/>
              </w:rPr>
              <w:t> </w:t>
            </w:r>
          </w:p>
          <w:p w:rsidR="003E6175" w:rsidRPr="003E6175" w:rsidRDefault="003E6175" w:rsidP="003E6175">
            <w:pPr>
              <w:widowControl/>
              <w:jc w:val="left"/>
              <w:rPr>
                <w:rFonts w:ascii="宋体" w:eastAsia="宋体" w:hAnsi="宋体" w:cs="宋体"/>
                <w:kern w:val="0"/>
                <w:sz w:val="24"/>
                <w:szCs w:val="24"/>
              </w:rPr>
            </w:pPr>
            <w:r w:rsidRPr="003E6175">
              <w:rPr>
                <w:rFonts w:ascii="宋体" w:eastAsia="宋体" w:hAnsi="宋体" w:cs="宋体" w:hint="eastAsia"/>
                <w:kern w:val="0"/>
                <w:sz w:val="18"/>
                <w:szCs w:val="18"/>
              </w:rPr>
              <w:t> </w:t>
            </w:r>
          </w:p>
        </w:tc>
      </w:tr>
      <w:tr w:rsidR="003E6175" w:rsidRPr="003E6175" w:rsidTr="003E6175">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46</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浙江省地方税务局关于城镇土地使用</w:t>
            </w:r>
            <w:proofErr w:type="gramStart"/>
            <w:r w:rsidRPr="003E6175">
              <w:rPr>
                <w:rFonts w:ascii="仿宋" w:eastAsia="仿宋" w:hAnsi="仿宋" w:cs="宋体" w:hint="eastAsia"/>
                <w:kern w:val="0"/>
                <w:sz w:val="18"/>
                <w:szCs w:val="18"/>
              </w:rPr>
              <w:t>税困难</w:t>
            </w:r>
            <w:proofErr w:type="gramEnd"/>
            <w:r w:rsidRPr="003E6175">
              <w:rPr>
                <w:rFonts w:ascii="仿宋" w:eastAsia="仿宋" w:hAnsi="仿宋" w:cs="宋体" w:hint="eastAsia"/>
                <w:kern w:val="0"/>
                <w:sz w:val="18"/>
                <w:szCs w:val="18"/>
              </w:rPr>
              <w:t>减免税管理有关事项的公告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2014年9月30日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公告2014年第18号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第四条失效。</w:t>
            </w:r>
          </w:p>
        </w:tc>
      </w:tr>
      <w:tr w:rsidR="003E6175" w:rsidRPr="003E6175" w:rsidTr="003E6175">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47</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浙江省地方税务局关于城镇土地使用税若干优惠政策有关问题的公告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2014年10月27日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公告2014年第20号</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第一条第（2）款“县级以上安监、经信、消防等职能部门出具的安全防范用地证明材料，包括”废止；</w:t>
            </w:r>
          </w:p>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lastRenderedPageBreak/>
              <w:t>第一条第（3）款、第二条第（4）款废止。</w:t>
            </w:r>
          </w:p>
        </w:tc>
      </w:tr>
      <w:tr w:rsidR="003E6175" w:rsidRPr="003E6175" w:rsidTr="003E6175">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lastRenderedPageBreak/>
              <w:t>48</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浙江省地方税务局关于发布</w:t>
            </w:r>
            <w:r w:rsidRPr="003E6175">
              <w:rPr>
                <w:rFonts w:ascii="仿宋" w:eastAsia="仿宋" w:hAnsi="仿宋" w:cs="宋体" w:hint="eastAsia"/>
                <w:color w:val="0000FF"/>
                <w:kern w:val="0"/>
                <w:sz w:val="18"/>
                <w:szCs w:val="18"/>
              </w:rPr>
              <w:t>《中华人民共和国企业所得税年度纳税申报表（2014年版）等报表》</w:t>
            </w:r>
            <w:r w:rsidRPr="003E6175">
              <w:rPr>
                <w:rFonts w:ascii="仿宋" w:eastAsia="仿宋" w:hAnsi="仿宋" w:cs="宋体" w:hint="eastAsia"/>
                <w:kern w:val="0"/>
                <w:sz w:val="18"/>
                <w:szCs w:val="18"/>
              </w:rPr>
              <w:t>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2015年1月1日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公告2015年第2号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附件</w:t>
            </w:r>
            <w:r w:rsidRPr="003E6175">
              <w:rPr>
                <w:rFonts w:ascii="仿宋" w:eastAsia="仿宋" w:hAnsi="仿宋" w:cs="宋体" w:hint="eastAsia"/>
                <w:color w:val="0000FF"/>
                <w:kern w:val="0"/>
                <w:sz w:val="18"/>
                <w:szCs w:val="18"/>
              </w:rPr>
              <w:t>《中华人民共和国企业所得税年度纳税申报表（B类，2014年版）》</w:t>
            </w:r>
            <w:r w:rsidRPr="003E6175">
              <w:rPr>
                <w:rFonts w:ascii="仿宋" w:eastAsia="仿宋" w:hAnsi="仿宋" w:cs="宋体" w:hint="eastAsia"/>
                <w:kern w:val="0"/>
                <w:sz w:val="18"/>
                <w:szCs w:val="18"/>
              </w:rPr>
              <w:t>及</w:t>
            </w:r>
            <w:r w:rsidRPr="003E6175">
              <w:rPr>
                <w:rFonts w:ascii="仿宋" w:eastAsia="仿宋" w:hAnsi="仿宋" w:cs="宋体" w:hint="eastAsia"/>
                <w:color w:val="0000FF"/>
                <w:kern w:val="0"/>
                <w:sz w:val="18"/>
                <w:szCs w:val="18"/>
              </w:rPr>
              <w:t>《&lt;中华人民共和国企业所得税年度纳税申报表（B类，2014年版）&gt;填报说明》</w:t>
            </w:r>
            <w:r w:rsidRPr="003E6175">
              <w:rPr>
                <w:rFonts w:ascii="仿宋" w:eastAsia="仿宋" w:hAnsi="仿宋" w:cs="宋体" w:hint="eastAsia"/>
                <w:kern w:val="0"/>
                <w:sz w:val="18"/>
                <w:szCs w:val="18"/>
              </w:rPr>
              <w:t>予以废止。</w:t>
            </w:r>
          </w:p>
        </w:tc>
      </w:tr>
      <w:tr w:rsidR="003E6175" w:rsidRPr="003E6175" w:rsidTr="003E6175">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49</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浙江省地方税务局关于房地产开发企业土地增值税清算管理有关问题的公告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2015年3月26日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公告2015年第8号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1、第一条内容中：“</w:t>
            </w:r>
            <w:r w:rsidRPr="003E6175">
              <w:rPr>
                <w:rFonts w:ascii="仿宋" w:eastAsia="仿宋" w:hAnsi="仿宋" w:cs="宋体" w:hint="eastAsia"/>
                <w:color w:val="0000FF"/>
                <w:kern w:val="0"/>
                <w:sz w:val="18"/>
                <w:szCs w:val="18"/>
              </w:rPr>
              <w:t>《房地产开发项目情况登记表》</w:t>
            </w:r>
            <w:r w:rsidRPr="003E6175">
              <w:rPr>
                <w:rFonts w:ascii="仿宋" w:eastAsia="仿宋" w:hAnsi="仿宋" w:cs="宋体" w:hint="eastAsia"/>
                <w:kern w:val="0"/>
                <w:sz w:val="18"/>
                <w:szCs w:val="18"/>
              </w:rPr>
              <w:t>”修改为“</w:t>
            </w:r>
            <w:r w:rsidRPr="003E6175">
              <w:rPr>
                <w:rFonts w:ascii="仿宋" w:eastAsia="仿宋" w:hAnsi="仿宋" w:cs="宋体" w:hint="eastAsia"/>
                <w:color w:val="0000FF"/>
                <w:kern w:val="0"/>
                <w:sz w:val="18"/>
                <w:szCs w:val="18"/>
              </w:rPr>
              <w:t>《</w:t>
            </w:r>
            <w:r w:rsidRPr="003E6175">
              <w:rPr>
                <w:rFonts w:ascii="仿宋" w:eastAsia="仿宋" w:hAnsi="仿宋" w:cs="宋体" w:hint="eastAsia"/>
                <w:bCs/>
                <w:color w:val="0000FF"/>
                <w:kern w:val="0"/>
                <w:sz w:val="18"/>
                <w:szCs w:val="18"/>
              </w:rPr>
              <w:t>土地增值税项目报告表（从事房地产开发的纳税人适用）</w:t>
            </w:r>
            <w:r w:rsidRPr="003E6175">
              <w:rPr>
                <w:rFonts w:ascii="仿宋" w:eastAsia="仿宋" w:hAnsi="仿宋" w:cs="宋体" w:hint="eastAsia"/>
                <w:color w:val="0000FF"/>
                <w:kern w:val="0"/>
                <w:sz w:val="18"/>
                <w:szCs w:val="18"/>
              </w:rPr>
              <w:t>》</w:t>
            </w:r>
            <w:r w:rsidRPr="003E6175">
              <w:rPr>
                <w:rFonts w:ascii="仿宋" w:eastAsia="仿宋" w:hAnsi="仿宋" w:cs="宋体" w:hint="eastAsia"/>
                <w:kern w:val="0"/>
                <w:sz w:val="18"/>
                <w:szCs w:val="18"/>
              </w:rPr>
              <w:t>”、“</w:t>
            </w:r>
            <w:r w:rsidRPr="003E6175">
              <w:rPr>
                <w:rFonts w:ascii="仿宋" w:eastAsia="仿宋" w:hAnsi="仿宋" w:cs="宋体" w:hint="eastAsia"/>
                <w:color w:val="0000FF"/>
                <w:kern w:val="0"/>
                <w:sz w:val="18"/>
                <w:szCs w:val="18"/>
              </w:rPr>
              <w:t>《土地增值税预缴纳税申报表》</w:t>
            </w:r>
            <w:r w:rsidRPr="003E6175">
              <w:rPr>
                <w:rFonts w:ascii="仿宋" w:eastAsia="仿宋" w:hAnsi="仿宋" w:cs="宋体" w:hint="eastAsia"/>
                <w:kern w:val="0"/>
                <w:sz w:val="18"/>
                <w:szCs w:val="18"/>
              </w:rPr>
              <w:t>”修改为“</w:t>
            </w:r>
            <w:r w:rsidRPr="003E6175">
              <w:rPr>
                <w:rFonts w:ascii="仿宋" w:eastAsia="仿宋" w:hAnsi="仿宋" w:cs="宋体" w:hint="eastAsia"/>
                <w:color w:val="0000FF"/>
                <w:kern w:val="0"/>
                <w:sz w:val="18"/>
                <w:szCs w:val="18"/>
              </w:rPr>
              <w:t>《</w:t>
            </w:r>
            <w:r w:rsidRPr="003E6175">
              <w:rPr>
                <w:rFonts w:ascii="仿宋" w:eastAsia="仿宋" w:hAnsi="仿宋" w:cs="宋体" w:hint="eastAsia"/>
                <w:bCs/>
                <w:color w:val="0000FF"/>
                <w:kern w:val="0"/>
                <w:sz w:val="18"/>
                <w:szCs w:val="18"/>
              </w:rPr>
              <w:t>土地增值税纳税申报表（一）（从事房地产开发的纳税人预征适用）》</w:t>
            </w:r>
            <w:r w:rsidRPr="003E6175">
              <w:rPr>
                <w:rFonts w:ascii="仿宋" w:eastAsia="仿宋" w:hAnsi="仿宋" w:cs="宋体" w:hint="eastAsia"/>
                <w:kern w:val="0"/>
                <w:sz w:val="18"/>
                <w:szCs w:val="18"/>
              </w:rPr>
              <w:t>”</w:t>
            </w:r>
            <w:r w:rsidRPr="003E6175">
              <w:rPr>
                <w:rFonts w:ascii="宋体" w:eastAsia="宋体" w:hAnsi="宋体" w:cs="宋体"/>
                <w:kern w:val="0"/>
                <w:sz w:val="18"/>
                <w:szCs w:val="18"/>
              </w:rPr>
              <w:t>、“</w:t>
            </w:r>
            <w:r w:rsidRPr="003E6175">
              <w:rPr>
                <w:rFonts w:ascii="宋体" w:eastAsia="宋体" w:hAnsi="宋体" w:cs="宋体"/>
                <w:color w:val="0000FF"/>
                <w:kern w:val="0"/>
                <w:sz w:val="18"/>
                <w:szCs w:val="18"/>
              </w:rPr>
              <w:t>《土地增值税清算纳税申报表》</w:t>
            </w:r>
            <w:r w:rsidRPr="003E6175">
              <w:rPr>
                <w:rFonts w:ascii="宋体" w:eastAsia="宋体" w:hAnsi="宋体" w:cs="宋体"/>
                <w:kern w:val="0"/>
                <w:sz w:val="18"/>
                <w:szCs w:val="18"/>
              </w:rPr>
              <w:t>”修改为“</w:t>
            </w:r>
            <w:r w:rsidRPr="003E6175">
              <w:rPr>
                <w:rFonts w:ascii="宋体" w:eastAsia="宋体" w:hAnsi="宋体" w:cs="宋体"/>
                <w:bCs/>
                <w:color w:val="0000FF"/>
                <w:kern w:val="0"/>
                <w:sz w:val="18"/>
                <w:szCs w:val="18"/>
              </w:rPr>
              <w:t>《土地增值税纳税申报表（二）（从事房地产开发的纳税人清算适用）》</w:t>
            </w:r>
            <w:r w:rsidRPr="003E6175">
              <w:rPr>
                <w:rFonts w:ascii="宋体" w:eastAsia="宋体" w:hAnsi="宋体" w:cs="宋体"/>
                <w:bCs/>
                <w:kern w:val="0"/>
                <w:sz w:val="18"/>
                <w:szCs w:val="18"/>
              </w:rPr>
              <w:t>”</w:t>
            </w:r>
            <w:r w:rsidRPr="003E6175">
              <w:rPr>
                <w:rFonts w:ascii="宋体" w:eastAsia="宋体" w:hAnsi="宋体" w:cs="宋体"/>
                <w:kern w:val="0"/>
                <w:sz w:val="18"/>
                <w:szCs w:val="18"/>
              </w:rPr>
              <w:t>、“</w:t>
            </w:r>
            <w:r w:rsidRPr="003E6175">
              <w:rPr>
                <w:rFonts w:ascii="宋体" w:eastAsia="宋体" w:hAnsi="宋体" w:cs="宋体"/>
                <w:color w:val="0000FF"/>
                <w:kern w:val="0"/>
                <w:sz w:val="18"/>
                <w:szCs w:val="18"/>
              </w:rPr>
              <w:t>《土地增值税已清算项目后续销售纳税申报表》</w:t>
            </w:r>
            <w:r w:rsidRPr="003E6175">
              <w:rPr>
                <w:rFonts w:ascii="宋体" w:eastAsia="宋体" w:hAnsi="宋体" w:cs="宋体"/>
                <w:kern w:val="0"/>
                <w:sz w:val="18"/>
                <w:szCs w:val="18"/>
              </w:rPr>
              <w:t>”修改为“</w:t>
            </w:r>
            <w:r w:rsidRPr="003E6175">
              <w:rPr>
                <w:rFonts w:ascii="宋体" w:eastAsia="宋体" w:hAnsi="宋体" w:cs="宋体"/>
                <w:bCs/>
                <w:color w:val="0000FF"/>
                <w:kern w:val="0"/>
                <w:sz w:val="18"/>
                <w:szCs w:val="18"/>
              </w:rPr>
              <w:t>《土地增值税纳税申报表（四）（从事房地产开发的纳税人清算后尾盘销售适用）》</w:t>
            </w:r>
            <w:r w:rsidRPr="003E6175">
              <w:rPr>
                <w:rFonts w:ascii="宋体" w:eastAsia="宋体" w:hAnsi="宋体" w:cs="宋体"/>
                <w:bCs/>
                <w:kern w:val="0"/>
                <w:sz w:val="18"/>
                <w:szCs w:val="18"/>
              </w:rPr>
              <w:t>、</w:t>
            </w:r>
            <w:r w:rsidRPr="003E6175">
              <w:rPr>
                <w:rFonts w:ascii="宋体" w:eastAsia="宋体" w:hAnsi="宋体" w:cs="宋体"/>
                <w:bCs/>
                <w:color w:val="0000FF"/>
                <w:kern w:val="0"/>
                <w:sz w:val="18"/>
                <w:szCs w:val="18"/>
              </w:rPr>
              <w:t>《清算后尾盘销售土地增值税扣除项目明细表》</w:t>
            </w:r>
            <w:r w:rsidRPr="003E6175">
              <w:rPr>
                <w:rFonts w:ascii="宋体" w:eastAsia="宋体" w:hAnsi="宋体" w:cs="宋体"/>
                <w:bCs/>
                <w:kern w:val="0"/>
                <w:sz w:val="18"/>
                <w:szCs w:val="18"/>
              </w:rPr>
              <w:t>”</w:t>
            </w:r>
            <w:r w:rsidRPr="003E6175">
              <w:rPr>
                <w:rFonts w:ascii="宋体" w:eastAsia="宋体" w:hAnsi="宋体" w:cs="宋体"/>
                <w:kern w:val="0"/>
                <w:sz w:val="18"/>
                <w:szCs w:val="18"/>
              </w:rPr>
              <w:t>；附件中列举的</w:t>
            </w:r>
            <w:r w:rsidRPr="003E6175">
              <w:rPr>
                <w:rFonts w:ascii="宋体" w:eastAsia="宋体" w:hAnsi="宋体" w:cs="宋体"/>
                <w:color w:val="0000FF"/>
                <w:kern w:val="0"/>
                <w:sz w:val="18"/>
                <w:szCs w:val="18"/>
              </w:rPr>
              <w:t>《房地产开发项目情况登记表》</w:t>
            </w:r>
            <w:r w:rsidRPr="003E6175">
              <w:rPr>
                <w:rFonts w:ascii="宋体" w:eastAsia="宋体" w:hAnsi="宋体" w:cs="宋体"/>
                <w:kern w:val="0"/>
                <w:sz w:val="18"/>
                <w:szCs w:val="18"/>
              </w:rPr>
              <w:t>、</w:t>
            </w:r>
            <w:r w:rsidRPr="003E6175">
              <w:rPr>
                <w:rFonts w:ascii="宋体" w:eastAsia="宋体" w:hAnsi="宋体" w:cs="宋体"/>
                <w:color w:val="0000FF"/>
                <w:kern w:val="0"/>
                <w:sz w:val="18"/>
                <w:szCs w:val="18"/>
              </w:rPr>
              <w:t>《土地增值税预缴纳税申报表》</w:t>
            </w:r>
            <w:r w:rsidRPr="003E6175">
              <w:rPr>
                <w:rFonts w:ascii="宋体" w:eastAsia="宋体" w:hAnsi="宋体" w:cs="宋体"/>
                <w:kern w:val="0"/>
                <w:sz w:val="18"/>
                <w:szCs w:val="18"/>
              </w:rPr>
              <w:t>、</w:t>
            </w:r>
            <w:r w:rsidRPr="003E6175">
              <w:rPr>
                <w:rFonts w:ascii="宋体" w:eastAsia="宋体" w:hAnsi="宋体" w:cs="宋体"/>
                <w:color w:val="0000FF"/>
                <w:kern w:val="0"/>
                <w:sz w:val="18"/>
                <w:szCs w:val="18"/>
              </w:rPr>
              <w:t>《土地增值税清算纳税申报表（主表）》</w:t>
            </w:r>
            <w:r w:rsidRPr="003E6175">
              <w:rPr>
                <w:rFonts w:ascii="宋体" w:eastAsia="宋体" w:hAnsi="宋体" w:cs="宋体"/>
                <w:kern w:val="0"/>
                <w:sz w:val="18"/>
                <w:szCs w:val="18"/>
              </w:rPr>
              <w:t>、</w:t>
            </w:r>
            <w:r w:rsidRPr="003E6175">
              <w:rPr>
                <w:rFonts w:ascii="宋体" w:eastAsia="宋体" w:hAnsi="宋体" w:cs="宋体"/>
                <w:color w:val="0000FF"/>
                <w:kern w:val="0"/>
                <w:sz w:val="18"/>
                <w:szCs w:val="18"/>
              </w:rPr>
              <w:t>《土地增值税已清算项目后续销售纳税申报表》</w:t>
            </w:r>
            <w:r w:rsidRPr="003E6175">
              <w:rPr>
                <w:rFonts w:ascii="宋体" w:eastAsia="宋体" w:hAnsi="宋体" w:cs="宋体"/>
                <w:kern w:val="0"/>
                <w:sz w:val="18"/>
                <w:szCs w:val="18"/>
              </w:rPr>
              <w:t>等纳税申报表废止。</w:t>
            </w:r>
          </w:p>
          <w:p w:rsidR="003E6175" w:rsidRPr="003E6175" w:rsidRDefault="003E6175" w:rsidP="003E6175">
            <w:pPr>
              <w:widowControl/>
              <w:ind w:left="360" w:hanging="360"/>
              <w:jc w:val="left"/>
              <w:rPr>
                <w:rFonts w:ascii="宋体" w:eastAsia="宋体" w:hAnsi="宋体" w:cs="宋体"/>
                <w:kern w:val="0"/>
                <w:sz w:val="24"/>
                <w:szCs w:val="24"/>
              </w:rPr>
            </w:pPr>
            <w:r w:rsidRPr="003E6175">
              <w:rPr>
                <w:rFonts w:ascii="仿宋" w:eastAsia="仿宋" w:hAnsi="仿宋" w:cs="仿宋" w:hint="eastAsia"/>
                <w:kern w:val="0"/>
                <w:sz w:val="18"/>
                <w:szCs w:val="18"/>
              </w:rPr>
              <w:t>2、</w:t>
            </w:r>
            <w:r w:rsidRPr="003E6175">
              <w:rPr>
                <w:rFonts w:ascii="仿宋" w:eastAsia="仿宋" w:hAnsi="仿宋" w:cs="宋体" w:hint="eastAsia"/>
                <w:kern w:val="0"/>
                <w:sz w:val="18"/>
                <w:szCs w:val="18"/>
              </w:rPr>
              <w:t>第五条失效。</w:t>
            </w:r>
          </w:p>
        </w:tc>
      </w:tr>
      <w:tr w:rsidR="003E6175" w:rsidRPr="003E6175" w:rsidTr="003E6175">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50</w:t>
            </w:r>
          </w:p>
        </w:tc>
        <w:tc>
          <w:tcPr>
            <w:tcW w:w="4086"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浙江省地方税务局关于发布印花税等纳税申报表及有关事项的公告</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2016年8月23日</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公告2016年第11号</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color w:val="0000FF"/>
                <w:kern w:val="0"/>
                <w:sz w:val="18"/>
                <w:szCs w:val="18"/>
              </w:rPr>
              <w:t>《土地增值税项目登记表》</w:t>
            </w:r>
            <w:r w:rsidRPr="003E6175">
              <w:rPr>
                <w:rFonts w:ascii="仿宋" w:eastAsia="仿宋" w:hAnsi="仿宋" w:cs="宋体" w:hint="eastAsia"/>
                <w:kern w:val="0"/>
                <w:sz w:val="18"/>
                <w:szCs w:val="18"/>
              </w:rPr>
              <w:t>修改为</w:t>
            </w:r>
            <w:r w:rsidRPr="003E6175">
              <w:rPr>
                <w:rFonts w:ascii="仿宋" w:eastAsia="仿宋" w:hAnsi="仿宋" w:cs="宋体" w:hint="eastAsia"/>
                <w:color w:val="0000FF"/>
                <w:kern w:val="0"/>
                <w:sz w:val="18"/>
                <w:szCs w:val="18"/>
              </w:rPr>
              <w:t>《土地增值税项目报告表》</w:t>
            </w:r>
          </w:p>
        </w:tc>
      </w:tr>
    </w:tbl>
    <w:p w:rsidR="003E6175" w:rsidRPr="003E6175" w:rsidRDefault="003E6175" w:rsidP="003E6175">
      <w:pPr>
        <w:widowControl/>
        <w:jc w:val="left"/>
        <w:rPr>
          <w:rFonts w:ascii="宋体" w:eastAsia="宋体" w:hAnsi="宋体" w:cs="宋体"/>
          <w:kern w:val="0"/>
          <w:sz w:val="24"/>
          <w:szCs w:val="24"/>
        </w:rPr>
      </w:pPr>
      <w:r w:rsidRPr="003E6175">
        <w:rPr>
          <w:rFonts w:ascii="宋体" w:eastAsia="宋体" w:hAnsi="宋体" w:cs="宋体" w:hint="eastAsia"/>
          <w:kern w:val="0"/>
          <w:sz w:val="18"/>
          <w:szCs w:val="18"/>
        </w:rPr>
        <w:t> </w:t>
      </w:r>
    </w:p>
    <w:p w:rsidR="003E6175" w:rsidRPr="003E6175" w:rsidRDefault="003E6175" w:rsidP="003E6175">
      <w:pPr>
        <w:widowControl/>
        <w:spacing w:before="100" w:beforeAutospacing="1" w:after="100" w:afterAutospacing="1"/>
        <w:jc w:val="left"/>
        <w:rPr>
          <w:rFonts w:ascii="宋体" w:eastAsia="宋体" w:hAnsi="宋体" w:cs="宋体"/>
          <w:kern w:val="0"/>
          <w:sz w:val="24"/>
          <w:szCs w:val="24"/>
        </w:rPr>
      </w:pPr>
      <w:r w:rsidRPr="003E6175">
        <w:rPr>
          <w:rFonts w:ascii="宋体" w:eastAsia="宋体" w:hAnsi="宋体" w:cs="宋体"/>
          <w:kern w:val="0"/>
          <w:sz w:val="18"/>
          <w:szCs w:val="18"/>
        </w:rPr>
        <w:t> </w:t>
      </w:r>
    </w:p>
    <w:p w:rsidR="003E6175" w:rsidRDefault="003E6175" w:rsidP="003E6175">
      <w:pPr>
        <w:widowControl/>
        <w:spacing w:before="100" w:beforeAutospacing="1" w:after="100" w:afterAutospacing="1"/>
        <w:jc w:val="left"/>
        <w:rPr>
          <w:rFonts w:ascii="宋体" w:eastAsia="宋体" w:hAnsi="宋体" w:cs="宋体" w:hint="eastAsia"/>
          <w:kern w:val="0"/>
          <w:sz w:val="24"/>
          <w:szCs w:val="24"/>
        </w:rPr>
      </w:pPr>
    </w:p>
    <w:p w:rsidR="003E6175" w:rsidRPr="003E6175" w:rsidRDefault="003E6175" w:rsidP="003E6175">
      <w:pPr>
        <w:widowControl/>
        <w:spacing w:before="100" w:beforeAutospacing="1" w:after="100" w:afterAutospacing="1"/>
        <w:jc w:val="left"/>
        <w:rPr>
          <w:rFonts w:ascii="宋体" w:eastAsia="宋体" w:hAnsi="宋体" w:cs="宋体"/>
          <w:kern w:val="0"/>
          <w:sz w:val="24"/>
          <w:szCs w:val="24"/>
        </w:rPr>
      </w:pPr>
      <w:r w:rsidRPr="003E6175">
        <w:rPr>
          <w:rFonts w:ascii="宋体" w:eastAsia="宋体" w:hAnsi="宋体" w:cs="宋体"/>
          <w:kern w:val="0"/>
          <w:sz w:val="24"/>
          <w:szCs w:val="24"/>
        </w:rPr>
        <w:t> </w:t>
      </w:r>
    </w:p>
    <w:p w:rsidR="003E6175" w:rsidRPr="003E6175" w:rsidRDefault="003E6175" w:rsidP="003E6175">
      <w:pPr>
        <w:widowControl/>
        <w:jc w:val="left"/>
        <w:rPr>
          <w:rFonts w:ascii="宋体" w:eastAsia="宋体" w:hAnsi="宋体" w:cs="宋体"/>
          <w:kern w:val="0"/>
          <w:sz w:val="24"/>
          <w:szCs w:val="24"/>
        </w:rPr>
      </w:pPr>
      <w:r w:rsidRPr="003E6175">
        <w:rPr>
          <w:rFonts w:ascii="黑体" w:eastAsia="黑体" w:hAnsi="黑体" w:cs="宋体" w:hint="eastAsia"/>
          <w:kern w:val="0"/>
          <w:sz w:val="18"/>
          <w:szCs w:val="18"/>
        </w:rPr>
        <w:lastRenderedPageBreak/>
        <w:t>附件4</w:t>
      </w:r>
    </w:p>
    <w:p w:rsidR="003E6175" w:rsidRPr="003E6175" w:rsidRDefault="003E6175" w:rsidP="003E6175">
      <w:pPr>
        <w:widowControl/>
        <w:jc w:val="center"/>
        <w:rPr>
          <w:rFonts w:ascii="宋体" w:eastAsia="宋体" w:hAnsi="宋体" w:cs="宋体"/>
          <w:kern w:val="0"/>
          <w:sz w:val="24"/>
          <w:szCs w:val="24"/>
        </w:rPr>
      </w:pPr>
      <w:r w:rsidRPr="003E6175">
        <w:rPr>
          <w:rFonts w:ascii="方正小标宋简体" w:eastAsia="方正小标宋简体" w:hAnsi="仿宋" w:cs="宋体" w:hint="eastAsia"/>
          <w:b/>
          <w:kern w:val="0"/>
          <w:sz w:val="18"/>
          <w:szCs w:val="18"/>
        </w:rPr>
        <w:t>浙江省地方税务局</w:t>
      </w:r>
      <w:r w:rsidRPr="003E6175">
        <w:rPr>
          <w:rFonts w:ascii="方正小标宋简体" w:eastAsia="方正小标宋简体" w:hAnsi="仿宋" w:cs="宋体" w:hint="eastAsia"/>
          <w:b/>
          <w:bCs/>
          <w:kern w:val="0"/>
          <w:sz w:val="18"/>
          <w:szCs w:val="18"/>
        </w:rPr>
        <w:t>需要修订的税收规范性文件（2件）</w:t>
      </w:r>
    </w:p>
    <w:tbl>
      <w:tblPr>
        <w:tblW w:w="13864" w:type="dxa"/>
        <w:jc w:val="center"/>
        <w:tblLook w:val="04A0"/>
      </w:tblPr>
      <w:tblGrid>
        <w:gridCol w:w="858"/>
        <w:gridCol w:w="5220"/>
        <w:gridCol w:w="1926"/>
        <w:gridCol w:w="2679"/>
        <w:gridCol w:w="3181"/>
      </w:tblGrid>
      <w:tr w:rsidR="003E6175" w:rsidRPr="003E6175" w:rsidTr="003E6175">
        <w:trPr>
          <w:trHeight w:val="752"/>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b/>
                <w:bCs/>
                <w:kern w:val="0"/>
                <w:sz w:val="18"/>
                <w:szCs w:val="18"/>
              </w:rPr>
              <w:t>序号</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b/>
                <w:bCs/>
                <w:kern w:val="0"/>
                <w:sz w:val="18"/>
                <w:szCs w:val="18"/>
              </w:rPr>
              <w:t>标题</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b/>
                <w:bCs/>
                <w:kern w:val="0"/>
                <w:sz w:val="18"/>
                <w:szCs w:val="18"/>
              </w:rPr>
              <w:t>发文日期</w:t>
            </w:r>
          </w:p>
        </w:tc>
        <w:tc>
          <w:tcPr>
            <w:tcW w:w="2679" w:type="dxa"/>
            <w:tcBorders>
              <w:top w:val="single" w:sz="4" w:space="0" w:color="auto"/>
              <w:left w:val="nil"/>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b/>
                <w:bCs/>
                <w:kern w:val="0"/>
                <w:sz w:val="18"/>
                <w:szCs w:val="18"/>
              </w:rPr>
              <w:t>文号</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b/>
                <w:bCs/>
                <w:kern w:val="0"/>
                <w:sz w:val="18"/>
                <w:szCs w:val="18"/>
              </w:rPr>
              <w:t>理由</w:t>
            </w:r>
          </w:p>
        </w:tc>
      </w:tr>
      <w:tr w:rsidR="003E6175" w:rsidRPr="003E6175" w:rsidTr="003E6175">
        <w:trPr>
          <w:trHeight w:val="752"/>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kern w:val="0"/>
                <w:sz w:val="18"/>
                <w:szCs w:val="18"/>
              </w:rPr>
              <w:t>1</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浙江省地方税务局关于做好个人所得税纳税信息网上查询打印系统推广应用有关问题的通知</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2010年6月22日</w:t>
            </w:r>
          </w:p>
        </w:tc>
        <w:tc>
          <w:tcPr>
            <w:tcW w:w="2679" w:type="dxa"/>
            <w:tcBorders>
              <w:top w:val="single" w:sz="4" w:space="0" w:color="auto"/>
              <w:left w:val="nil"/>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浙地税函〔2010〕267号</w:t>
            </w:r>
          </w:p>
        </w:tc>
        <w:tc>
          <w:tcPr>
            <w:tcW w:w="3181"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附件个人所得税纳税信息网上查询打印系统功能说明和个人所得税纳税信息网上查询打印系统操作流程需要修改</w:t>
            </w:r>
          </w:p>
        </w:tc>
      </w:tr>
      <w:tr w:rsidR="003E6175" w:rsidRPr="003E6175" w:rsidTr="003E6175">
        <w:trPr>
          <w:trHeight w:val="752"/>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175" w:rsidRPr="003E6175" w:rsidRDefault="003E6175" w:rsidP="003E6175">
            <w:pPr>
              <w:widowControl/>
              <w:jc w:val="center"/>
              <w:rPr>
                <w:rFonts w:ascii="宋体" w:eastAsia="宋体" w:hAnsi="宋体" w:cs="宋体"/>
                <w:kern w:val="0"/>
                <w:sz w:val="24"/>
                <w:szCs w:val="24"/>
              </w:rPr>
            </w:pPr>
            <w:r w:rsidRPr="003E6175">
              <w:rPr>
                <w:rFonts w:ascii="仿宋" w:eastAsia="仿宋" w:hAnsi="仿宋" w:cs="宋体" w:hint="eastAsia"/>
                <w:bCs/>
                <w:kern w:val="0"/>
                <w:sz w:val="18"/>
                <w:szCs w:val="18"/>
              </w:rPr>
              <w:t>2</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浙江省地方税务局关于修改</w:t>
            </w:r>
            <w:r w:rsidRPr="003E6175">
              <w:rPr>
                <w:rFonts w:ascii="仿宋" w:eastAsia="仿宋" w:hAnsi="仿宋" w:cs="宋体" w:hint="eastAsia"/>
                <w:color w:val="0000FF"/>
                <w:kern w:val="0"/>
                <w:sz w:val="18"/>
                <w:szCs w:val="18"/>
              </w:rPr>
              <w:t>《浙江省个人出租房产税收征收管理办法》</w:t>
            </w:r>
            <w:r w:rsidRPr="003E6175">
              <w:rPr>
                <w:rFonts w:ascii="仿宋" w:eastAsia="仿宋" w:hAnsi="仿宋" w:cs="宋体" w:hint="eastAsia"/>
                <w:kern w:val="0"/>
                <w:sz w:val="18"/>
                <w:szCs w:val="18"/>
              </w:rPr>
              <w:t>的公告</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2015年12月28日</w:t>
            </w:r>
          </w:p>
        </w:tc>
        <w:tc>
          <w:tcPr>
            <w:tcW w:w="2679" w:type="dxa"/>
            <w:tcBorders>
              <w:top w:val="single" w:sz="4" w:space="0" w:color="auto"/>
              <w:left w:val="nil"/>
              <w:bottom w:val="single" w:sz="4" w:space="0" w:color="auto"/>
              <w:right w:val="single" w:sz="4" w:space="0" w:color="auto"/>
            </w:tcBorders>
            <w:shd w:val="clear" w:color="auto" w:fill="auto"/>
            <w:vAlign w:val="center"/>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公告2015年第21号</w:t>
            </w:r>
          </w:p>
        </w:tc>
        <w:tc>
          <w:tcPr>
            <w:tcW w:w="3181" w:type="dxa"/>
            <w:tcBorders>
              <w:top w:val="single" w:sz="4" w:space="0" w:color="auto"/>
              <w:left w:val="single" w:sz="4" w:space="0" w:color="auto"/>
              <w:bottom w:val="single" w:sz="4" w:space="0" w:color="auto"/>
              <w:right w:val="single" w:sz="4" w:space="0" w:color="auto"/>
            </w:tcBorders>
            <w:shd w:val="clear" w:color="auto" w:fill="auto"/>
            <w:hideMark/>
          </w:tcPr>
          <w:p w:rsidR="003E6175" w:rsidRPr="003E6175" w:rsidRDefault="003E6175" w:rsidP="003E6175">
            <w:pPr>
              <w:widowControl/>
              <w:jc w:val="left"/>
              <w:rPr>
                <w:rFonts w:ascii="宋体" w:eastAsia="宋体" w:hAnsi="宋体" w:cs="宋体"/>
                <w:kern w:val="0"/>
                <w:sz w:val="24"/>
                <w:szCs w:val="24"/>
              </w:rPr>
            </w:pPr>
            <w:r w:rsidRPr="003E6175">
              <w:rPr>
                <w:rFonts w:ascii="仿宋" w:eastAsia="仿宋" w:hAnsi="仿宋" w:cs="宋体" w:hint="eastAsia"/>
                <w:kern w:val="0"/>
                <w:sz w:val="18"/>
                <w:szCs w:val="18"/>
              </w:rPr>
              <w:t>建议对涉及营业税部分内容进行修订</w:t>
            </w:r>
          </w:p>
        </w:tc>
      </w:tr>
    </w:tbl>
    <w:p w:rsidR="003E6175" w:rsidRPr="003E6175" w:rsidRDefault="003E6175" w:rsidP="003E6175">
      <w:pPr>
        <w:widowControl/>
        <w:jc w:val="left"/>
        <w:rPr>
          <w:rFonts w:ascii="宋体" w:eastAsia="宋体" w:hAnsi="宋体" w:cs="宋体"/>
          <w:kern w:val="0"/>
          <w:sz w:val="24"/>
          <w:szCs w:val="24"/>
        </w:rPr>
      </w:pPr>
      <w:r w:rsidRPr="003E6175">
        <w:rPr>
          <w:rFonts w:ascii="宋体" w:eastAsia="宋体" w:hAnsi="宋体" w:cs="宋体" w:hint="eastAsia"/>
          <w:kern w:val="0"/>
          <w:sz w:val="18"/>
          <w:szCs w:val="18"/>
        </w:rPr>
        <w:t> </w:t>
      </w:r>
    </w:p>
    <w:p w:rsidR="003E6175" w:rsidRPr="003E6175" w:rsidRDefault="003E6175" w:rsidP="003E6175">
      <w:pPr>
        <w:widowControl/>
        <w:spacing w:before="100" w:beforeAutospacing="1" w:after="100" w:afterAutospacing="1"/>
        <w:jc w:val="left"/>
        <w:rPr>
          <w:rFonts w:ascii="宋体" w:eastAsia="宋体" w:hAnsi="宋体" w:cs="宋体"/>
          <w:kern w:val="0"/>
          <w:sz w:val="24"/>
          <w:szCs w:val="24"/>
        </w:rPr>
      </w:pPr>
      <w:r w:rsidRPr="003E6175">
        <w:rPr>
          <w:rFonts w:ascii="宋体" w:eastAsia="宋体" w:hAnsi="宋体" w:cs="宋体"/>
          <w:kern w:val="0"/>
          <w:sz w:val="24"/>
          <w:szCs w:val="24"/>
        </w:rPr>
        <w:t> </w:t>
      </w:r>
    </w:p>
    <w:p w:rsidR="003E6175" w:rsidRPr="003E6175" w:rsidRDefault="003E6175" w:rsidP="003E6175">
      <w:pPr>
        <w:widowControl/>
        <w:spacing w:before="100" w:beforeAutospacing="1" w:after="100" w:afterAutospacing="1"/>
        <w:jc w:val="left"/>
        <w:rPr>
          <w:rFonts w:ascii="宋体" w:eastAsia="宋体" w:hAnsi="宋体" w:cs="宋体"/>
          <w:kern w:val="0"/>
          <w:sz w:val="24"/>
          <w:szCs w:val="24"/>
        </w:rPr>
      </w:pPr>
      <w:r w:rsidRPr="003E6175">
        <w:rPr>
          <w:rFonts w:ascii="宋体" w:eastAsia="宋体" w:hAnsi="宋体" w:cs="宋体"/>
          <w:kern w:val="0"/>
          <w:sz w:val="24"/>
          <w:szCs w:val="24"/>
        </w:rPr>
        <w:t>附件5</w:t>
      </w:r>
    </w:p>
    <w:p w:rsidR="003E6175" w:rsidRPr="003E6175" w:rsidRDefault="003E6175" w:rsidP="003E6175">
      <w:pPr>
        <w:widowControl/>
        <w:spacing w:before="100" w:beforeAutospacing="1" w:after="100" w:afterAutospacing="1"/>
        <w:jc w:val="center"/>
        <w:rPr>
          <w:rFonts w:ascii="宋体" w:eastAsia="宋体" w:hAnsi="宋体" w:cs="宋体"/>
          <w:kern w:val="0"/>
          <w:sz w:val="24"/>
          <w:szCs w:val="24"/>
        </w:rPr>
      </w:pPr>
      <w:proofErr w:type="gramStart"/>
      <w:r w:rsidRPr="003E6175">
        <w:rPr>
          <w:rFonts w:ascii="宋体" w:eastAsia="宋体" w:hAnsi="宋体" w:cs="宋体"/>
          <w:color w:val="0000FF"/>
          <w:kern w:val="0"/>
          <w:sz w:val="24"/>
          <w:szCs w:val="24"/>
        </w:rPr>
        <w:t>《</w:t>
      </w:r>
      <w:proofErr w:type="gramEnd"/>
      <w:r w:rsidRPr="003E6175">
        <w:rPr>
          <w:rFonts w:ascii="宋体" w:eastAsia="宋体" w:hAnsi="宋体" w:cs="宋体"/>
          <w:color w:val="0000FF"/>
          <w:kern w:val="0"/>
          <w:sz w:val="24"/>
          <w:szCs w:val="24"/>
        </w:rPr>
        <w:t>浙江省地方税务局关于公布</w:t>
      </w:r>
    </w:p>
    <w:p w:rsidR="003E6175" w:rsidRPr="003E6175" w:rsidRDefault="003E6175" w:rsidP="003E6175">
      <w:pPr>
        <w:widowControl/>
        <w:spacing w:before="100" w:beforeAutospacing="1" w:after="100" w:afterAutospacing="1"/>
        <w:jc w:val="center"/>
        <w:rPr>
          <w:rFonts w:ascii="宋体" w:eastAsia="宋体" w:hAnsi="宋体" w:cs="宋体"/>
          <w:kern w:val="0"/>
          <w:sz w:val="24"/>
          <w:szCs w:val="24"/>
        </w:rPr>
      </w:pPr>
      <w:r w:rsidRPr="003E6175">
        <w:rPr>
          <w:rFonts w:ascii="宋体" w:eastAsia="宋体" w:hAnsi="宋体" w:cs="宋体"/>
          <w:color w:val="0000FF"/>
          <w:kern w:val="0"/>
          <w:sz w:val="24"/>
          <w:szCs w:val="24"/>
        </w:rPr>
        <w:t>税费规范性文件清理结果的公告</w:t>
      </w:r>
      <w:proofErr w:type="gramStart"/>
      <w:r w:rsidRPr="003E6175">
        <w:rPr>
          <w:rFonts w:ascii="宋体" w:eastAsia="宋体" w:hAnsi="宋体" w:cs="宋体"/>
          <w:color w:val="0000FF"/>
          <w:kern w:val="0"/>
          <w:sz w:val="24"/>
          <w:szCs w:val="24"/>
        </w:rPr>
        <w:t>》</w:t>
      </w:r>
      <w:proofErr w:type="gramEnd"/>
      <w:r w:rsidRPr="003E6175">
        <w:rPr>
          <w:rFonts w:ascii="宋体" w:eastAsia="宋体" w:hAnsi="宋体" w:cs="宋体"/>
          <w:kern w:val="0"/>
          <w:sz w:val="24"/>
          <w:szCs w:val="24"/>
        </w:rPr>
        <w:t>解读</w:t>
      </w:r>
    </w:p>
    <w:p w:rsidR="003E6175" w:rsidRPr="003E6175" w:rsidRDefault="003E6175" w:rsidP="003E6175">
      <w:pPr>
        <w:widowControl/>
        <w:spacing w:before="100" w:beforeAutospacing="1" w:after="100" w:afterAutospacing="1"/>
        <w:jc w:val="left"/>
        <w:rPr>
          <w:rFonts w:ascii="宋体" w:eastAsia="宋体" w:hAnsi="宋体" w:cs="宋体"/>
          <w:kern w:val="0"/>
          <w:sz w:val="24"/>
          <w:szCs w:val="24"/>
        </w:rPr>
      </w:pPr>
      <w:r w:rsidRPr="003E6175">
        <w:rPr>
          <w:rFonts w:ascii="宋体" w:eastAsia="宋体" w:hAnsi="宋体" w:cs="宋体"/>
          <w:kern w:val="0"/>
          <w:sz w:val="24"/>
          <w:szCs w:val="24"/>
        </w:rPr>
        <w:t xml:space="preserve">　　一、本次税费规范性文件清理的背景是什么？</w:t>
      </w:r>
    </w:p>
    <w:p w:rsidR="003E6175" w:rsidRPr="003E6175" w:rsidRDefault="003E6175" w:rsidP="003E6175">
      <w:pPr>
        <w:widowControl/>
        <w:spacing w:before="100" w:beforeAutospacing="1" w:after="100" w:afterAutospacing="1"/>
        <w:jc w:val="left"/>
        <w:rPr>
          <w:rFonts w:ascii="宋体" w:eastAsia="宋体" w:hAnsi="宋体" w:cs="宋体"/>
          <w:kern w:val="0"/>
          <w:sz w:val="24"/>
          <w:szCs w:val="24"/>
        </w:rPr>
      </w:pPr>
      <w:r w:rsidRPr="003E6175">
        <w:rPr>
          <w:rFonts w:ascii="宋体" w:eastAsia="宋体" w:hAnsi="宋体" w:cs="宋体"/>
          <w:kern w:val="0"/>
          <w:sz w:val="24"/>
          <w:szCs w:val="24"/>
        </w:rPr>
        <w:t xml:space="preserve">　　根据</w:t>
      </w:r>
      <w:r w:rsidRPr="003E6175">
        <w:rPr>
          <w:rFonts w:ascii="宋体" w:eastAsia="宋体" w:hAnsi="宋体" w:cs="宋体"/>
          <w:color w:val="0000FF"/>
          <w:kern w:val="0"/>
          <w:sz w:val="24"/>
          <w:szCs w:val="24"/>
        </w:rPr>
        <w:t>《国务院办公厅关于进一步做好“放管服”改革涉及的规章、规范性文件清理工作的通知》（国办发〔2017〕40号）</w:t>
      </w:r>
      <w:r w:rsidRPr="003E6175">
        <w:rPr>
          <w:rFonts w:ascii="宋体" w:eastAsia="宋体" w:hAnsi="宋体" w:cs="宋体"/>
          <w:kern w:val="0"/>
          <w:sz w:val="24"/>
          <w:szCs w:val="24"/>
        </w:rPr>
        <w:t>要求，结合浙江省人民政府</w:t>
      </w:r>
      <w:r w:rsidRPr="003E6175">
        <w:rPr>
          <w:rFonts w:ascii="宋体" w:eastAsia="宋体" w:hAnsi="宋体" w:cs="宋体"/>
          <w:color w:val="0000FF"/>
          <w:kern w:val="0"/>
          <w:sz w:val="24"/>
          <w:szCs w:val="24"/>
        </w:rPr>
        <w:t>《关于进一步做好地方性法规、规章、规范性文件清理工作的通知》（浙政办发〔2017〕60号）</w:t>
      </w:r>
      <w:r w:rsidRPr="003E6175">
        <w:rPr>
          <w:rFonts w:ascii="宋体" w:eastAsia="宋体" w:hAnsi="宋体" w:cs="宋体"/>
          <w:kern w:val="0"/>
          <w:sz w:val="24"/>
          <w:szCs w:val="24"/>
        </w:rPr>
        <w:t>及国家税务总局办公厅</w:t>
      </w:r>
      <w:r w:rsidRPr="003E6175">
        <w:rPr>
          <w:rFonts w:ascii="宋体" w:eastAsia="宋体" w:hAnsi="宋体" w:cs="宋体"/>
          <w:color w:val="0000FF"/>
          <w:kern w:val="0"/>
          <w:sz w:val="24"/>
          <w:szCs w:val="24"/>
        </w:rPr>
        <w:t>《关于做好“放管服”改革涉及的税务部门规章税收规范性文件清理工作的通知》（税</w:t>
      </w:r>
      <w:proofErr w:type="gramStart"/>
      <w:r w:rsidRPr="003E6175">
        <w:rPr>
          <w:rFonts w:ascii="宋体" w:eastAsia="宋体" w:hAnsi="宋体" w:cs="宋体"/>
          <w:color w:val="0000FF"/>
          <w:kern w:val="0"/>
          <w:sz w:val="24"/>
          <w:szCs w:val="24"/>
        </w:rPr>
        <w:t>总办发</w:t>
      </w:r>
      <w:proofErr w:type="gramEnd"/>
      <w:r w:rsidRPr="003E6175">
        <w:rPr>
          <w:rFonts w:ascii="宋体" w:eastAsia="宋体" w:hAnsi="宋体" w:cs="宋体"/>
          <w:color w:val="0000FF"/>
          <w:kern w:val="0"/>
          <w:sz w:val="24"/>
          <w:szCs w:val="24"/>
        </w:rPr>
        <w:t>〔2017〕65号）</w:t>
      </w:r>
      <w:r w:rsidRPr="003E6175">
        <w:rPr>
          <w:rFonts w:ascii="宋体" w:eastAsia="宋体" w:hAnsi="宋体" w:cs="宋体"/>
          <w:kern w:val="0"/>
          <w:sz w:val="24"/>
          <w:szCs w:val="24"/>
        </w:rPr>
        <w:t>，我局对浙江省地方税务局2016年12月31日前制定的税费规范性文件开展了全面清理。</w:t>
      </w:r>
    </w:p>
    <w:p w:rsidR="003E6175" w:rsidRPr="003E6175" w:rsidRDefault="003E6175" w:rsidP="003E6175">
      <w:pPr>
        <w:widowControl/>
        <w:spacing w:before="100" w:beforeAutospacing="1" w:after="100" w:afterAutospacing="1"/>
        <w:jc w:val="left"/>
        <w:rPr>
          <w:rFonts w:ascii="宋体" w:eastAsia="宋体" w:hAnsi="宋体" w:cs="宋体"/>
          <w:kern w:val="0"/>
          <w:sz w:val="24"/>
          <w:szCs w:val="24"/>
        </w:rPr>
      </w:pPr>
      <w:r w:rsidRPr="003E6175">
        <w:rPr>
          <w:rFonts w:ascii="宋体" w:eastAsia="宋体" w:hAnsi="宋体" w:cs="宋体"/>
          <w:kern w:val="0"/>
          <w:sz w:val="24"/>
          <w:szCs w:val="24"/>
        </w:rPr>
        <w:lastRenderedPageBreak/>
        <w:t xml:space="preserve">　　二、本次税收规范性文件清理的范围是什么？</w:t>
      </w:r>
    </w:p>
    <w:p w:rsidR="003E6175" w:rsidRPr="003E6175" w:rsidRDefault="003E6175" w:rsidP="003E6175">
      <w:pPr>
        <w:widowControl/>
        <w:spacing w:before="100" w:beforeAutospacing="1" w:after="100" w:afterAutospacing="1"/>
        <w:jc w:val="left"/>
        <w:rPr>
          <w:rFonts w:ascii="宋体" w:eastAsia="宋体" w:hAnsi="宋体" w:cs="宋体"/>
          <w:kern w:val="0"/>
          <w:sz w:val="24"/>
          <w:szCs w:val="24"/>
        </w:rPr>
      </w:pPr>
      <w:r w:rsidRPr="003E6175">
        <w:rPr>
          <w:rFonts w:ascii="宋体" w:eastAsia="宋体" w:hAnsi="宋体" w:cs="宋体"/>
          <w:kern w:val="0"/>
          <w:sz w:val="24"/>
          <w:szCs w:val="24"/>
        </w:rPr>
        <w:t xml:space="preserve">　　本次税收规范性文件清理的范围：截至2016年12月31日，我局现行有效的税费规范性文件，包括全文有效和部分条款失效、废止的规范性文件。根据2016年清理结果，及2016年新发文等，我局全文有效税费规范性文件90件，部分条款失效或废止税费规范性文件50件，需要修订的税费规范性文件1件；共141件。</w:t>
      </w:r>
    </w:p>
    <w:p w:rsidR="003E6175" w:rsidRPr="003E6175" w:rsidRDefault="003E6175" w:rsidP="003E6175">
      <w:pPr>
        <w:widowControl/>
        <w:spacing w:before="100" w:beforeAutospacing="1" w:after="100" w:afterAutospacing="1"/>
        <w:jc w:val="left"/>
        <w:rPr>
          <w:rFonts w:ascii="宋体" w:eastAsia="宋体" w:hAnsi="宋体" w:cs="宋体"/>
          <w:kern w:val="0"/>
          <w:sz w:val="24"/>
          <w:szCs w:val="24"/>
        </w:rPr>
      </w:pPr>
      <w:r w:rsidRPr="003E6175">
        <w:rPr>
          <w:rFonts w:ascii="宋体" w:eastAsia="宋体" w:hAnsi="宋体" w:cs="宋体"/>
          <w:kern w:val="0"/>
          <w:sz w:val="24"/>
          <w:szCs w:val="24"/>
        </w:rPr>
        <w:t xml:space="preserve">　　三、本次税收规范性文件清理的重点是什么？</w:t>
      </w:r>
    </w:p>
    <w:p w:rsidR="003E6175" w:rsidRPr="003E6175" w:rsidRDefault="003E6175" w:rsidP="003E6175">
      <w:pPr>
        <w:widowControl/>
        <w:spacing w:before="100" w:beforeAutospacing="1" w:after="100" w:afterAutospacing="1"/>
        <w:jc w:val="left"/>
        <w:rPr>
          <w:rFonts w:ascii="宋体" w:eastAsia="宋体" w:hAnsi="宋体" w:cs="宋体"/>
          <w:kern w:val="0"/>
          <w:sz w:val="24"/>
          <w:szCs w:val="24"/>
        </w:rPr>
      </w:pPr>
      <w:r w:rsidRPr="003E6175">
        <w:rPr>
          <w:rFonts w:ascii="宋体" w:eastAsia="宋体" w:hAnsi="宋体" w:cs="宋体"/>
          <w:kern w:val="0"/>
          <w:sz w:val="24"/>
          <w:szCs w:val="24"/>
        </w:rPr>
        <w:t xml:space="preserve">　　根据</w:t>
      </w:r>
      <w:r w:rsidRPr="003E6175">
        <w:rPr>
          <w:rFonts w:ascii="宋体" w:eastAsia="宋体" w:hAnsi="宋体" w:cs="宋体"/>
          <w:color w:val="0000FF"/>
          <w:kern w:val="0"/>
          <w:sz w:val="24"/>
          <w:szCs w:val="24"/>
        </w:rPr>
        <w:t>《国务院办公厅关于进一步做好“放管服”改革涉及的规章、规范性文件清理工作的通知》（国办发〔2017〕40号）</w:t>
      </w:r>
      <w:r w:rsidRPr="003E6175">
        <w:rPr>
          <w:rFonts w:ascii="宋体" w:eastAsia="宋体" w:hAnsi="宋体" w:cs="宋体"/>
          <w:kern w:val="0"/>
          <w:sz w:val="24"/>
          <w:szCs w:val="24"/>
        </w:rPr>
        <w:t>要求，结合浙江省人民政府</w:t>
      </w:r>
      <w:r w:rsidRPr="003E6175">
        <w:rPr>
          <w:rFonts w:ascii="宋体" w:eastAsia="宋体" w:hAnsi="宋体" w:cs="宋体"/>
          <w:color w:val="0000FF"/>
          <w:kern w:val="0"/>
          <w:sz w:val="24"/>
          <w:szCs w:val="24"/>
        </w:rPr>
        <w:t>《关于进一步做好地方性法规、规章、规范性文件清理工作的通知》（浙政办发〔2017〕60号）</w:t>
      </w:r>
      <w:r w:rsidRPr="003E6175">
        <w:rPr>
          <w:rFonts w:ascii="宋体" w:eastAsia="宋体" w:hAnsi="宋体" w:cs="宋体"/>
          <w:kern w:val="0"/>
          <w:sz w:val="24"/>
          <w:szCs w:val="24"/>
        </w:rPr>
        <w:t>及国家税务总局办公厅</w:t>
      </w:r>
      <w:r w:rsidRPr="003E6175">
        <w:rPr>
          <w:rFonts w:ascii="宋体" w:eastAsia="宋体" w:hAnsi="宋体" w:cs="宋体"/>
          <w:color w:val="0000FF"/>
          <w:kern w:val="0"/>
          <w:sz w:val="24"/>
          <w:szCs w:val="24"/>
        </w:rPr>
        <w:t>《关于做好“放管服”改革涉及的税务部门规章税收规范性文件清理工作的通知》（税</w:t>
      </w:r>
      <w:proofErr w:type="gramStart"/>
      <w:r w:rsidRPr="003E6175">
        <w:rPr>
          <w:rFonts w:ascii="宋体" w:eastAsia="宋体" w:hAnsi="宋体" w:cs="宋体"/>
          <w:color w:val="0000FF"/>
          <w:kern w:val="0"/>
          <w:sz w:val="24"/>
          <w:szCs w:val="24"/>
        </w:rPr>
        <w:t>总办发</w:t>
      </w:r>
      <w:proofErr w:type="gramEnd"/>
      <w:r w:rsidRPr="003E6175">
        <w:rPr>
          <w:rFonts w:ascii="宋体" w:eastAsia="宋体" w:hAnsi="宋体" w:cs="宋体"/>
          <w:color w:val="0000FF"/>
          <w:kern w:val="0"/>
          <w:sz w:val="24"/>
          <w:szCs w:val="24"/>
        </w:rPr>
        <w:t>〔2017〕65号）</w:t>
      </w:r>
      <w:r w:rsidRPr="003E6175">
        <w:rPr>
          <w:rFonts w:ascii="宋体" w:eastAsia="宋体" w:hAnsi="宋体" w:cs="宋体"/>
          <w:kern w:val="0"/>
          <w:sz w:val="24"/>
          <w:szCs w:val="24"/>
        </w:rPr>
        <w:t>，我们重点清理：与国务院行政审批制度改革、商事制度改革、职业资格改革、投资体制改革和清理规范行政审批中介服务事项等改革决定不一致的有关规定；妨碍统一市场和公平竞争的政策措施；不符合生态文明建设和环境保护要求，或者与有关生态文明建设和环境保护方面的法律、行政法规规定不一致的规范性文件等。</w:t>
      </w:r>
    </w:p>
    <w:p w:rsidR="003E6175" w:rsidRPr="003E6175" w:rsidRDefault="003E6175" w:rsidP="003E6175">
      <w:pPr>
        <w:widowControl/>
        <w:spacing w:before="100" w:beforeAutospacing="1" w:after="100" w:afterAutospacing="1"/>
        <w:jc w:val="left"/>
        <w:rPr>
          <w:rFonts w:ascii="宋体" w:eastAsia="宋体" w:hAnsi="宋体" w:cs="宋体"/>
          <w:kern w:val="0"/>
          <w:sz w:val="24"/>
          <w:szCs w:val="24"/>
        </w:rPr>
      </w:pPr>
      <w:r w:rsidRPr="003E6175">
        <w:rPr>
          <w:rFonts w:ascii="宋体" w:eastAsia="宋体" w:hAnsi="宋体" w:cs="宋体"/>
          <w:kern w:val="0"/>
          <w:sz w:val="24"/>
          <w:szCs w:val="24"/>
        </w:rPr>
        <w:t xml:space="preserve">　　四、本次清理的结果是什么？</w:t>
      </w:r>
    </w:p>
    <w:p w:rsidR="003E6175" w:rsidRPr="003E6175" w:rsidRDefault="003E6175" w:rsidP="003E6175">
      <w:pPr>
        <w:widowControl/>
        <w:spacing w:before="100" w:beforeAutospacing="1" w:after="100" w:afterAutospacing="1"/>
        <w:jc w:val="left"/>
        <w:rPr>
          <w:rFonts w:ascii="宋体" w:eastAsia="宋体" w:hAnsi="宋体" w:cs="宋体"/>
          <w:kern w:val="0"/>
          <w:sz w:val="24"/>
          <w:szCs w:val="24"/>
        </w:rPr>
      </w:pPr>
      <w:r w:rsidRPr="003E6175">
        <w:rPr>
          <w:rFonts w:ascii="宋体" w:eastAsia="宋体" w:hAnsi="宋体" w:cs="宋体"/>
          <w:kern w:val="0"/>
          <w:sz w:val="24"/>
          <w:szCs w:val="24"/>
        </w:rPr>
        <w:t xml:space="preserve">　　经过清理，全文有效税费规范性文件58件，全文失效或废止的税收费规范性文件31件，部分条款修改、失效或废止税收费规范性文件50件，需要修订的税收费规范性文件2件。共141件。</w:t>
      </w:r>
    </w:p>
    <w:p w:rsidR="003E6175" w:rsidRPr="003E6175" w:rsidRDefault="003E6175" w:rsidP="003E6175">
      <w:pPr>
        <w:widowControl/>
        <w:spacing w:before="100" w:beforeAutospacing="1" w:after="100" w:afterAutospacing="1"/>
        <w:jc w:val="left"/>
        <w:rPr>
          <w:rFonts w:ascii="宋体" w:eastAsia="宋体" w:hAnsi="宋体" w:cs="宋体"/>
          <w:kern w:val="0"/>
          <w:sz w:val="24"/>
          <w:szCs w:val="24"/>
        </w:rPr>
      </w:pPr>
      <w:r w:rsidRPr="003E6175">
        <w:rPr>
          <w:rFonts w:ascii="宋体" w:eastAsia="宋体" w:hAnsi="宋体" w:cs="宋体"/>
          <w:kern w:val="0"/>
          <w:sz w:val="24"/>
          <w:szCs w:val="24"/>
        </w:rPr>
        <w:t xml:space="preserve">　　五、清理会以什么形式公布？</w:t>
      </w:r>
    </w:p>
    <w:p w:rsidR="003E6175" w:rsidRPr="003E6175" w:rsidRDefault="003E6175" w:rsidP="003E6175">
      <w:pPr>
        <w:widowControl/>
        <w:spacing w:before="100" w:beforeAutospacing="1" w:after="100" w:afterAutospacing="1"/>
        <w:jc w:val="left"/>
        <w:rPr>
          <w:rFonts w:ascii="宋体" w:eastAsia="宋体" w:hAnsi="宋体" w:cs="宋体"/>
          <w:kern w:val="0"/>
          <w:sz w:val="24"/>
          <w:szCs w:val="24"/>
        </w:rPr>
      </w:pPr>
      <w:r w:rsidRPr="003E6175">
        <w:rPr>
          <w:rFonts w:ascii="宋体" w:eastAsia="宋体" w:hAnsi="宋体" w:cs="宋体"/>
          <w:kern w:val="0"/>
          <w:sz w:val="24"/>
          <w:szCs w:val="24"/>
        </w:rPr>
        <w:t xml:space="preserve">　　对于本次清理税收规范性文件清理的结果，在清理结果公告后，及时通过省局网站向社会刊发，以便纳税人查阅、使用。</w:t>
      </w:r>
    </w:p>
    <w:p w:rsidR="003E6175" w:rsidRPr="003E6175" w:rsidRDefault="003E6175" w:rsidP="003E6175">
      <w:pPr>
        <w:widowControl/>
        <w:spacing w:before="100" w:beforeAutospacing="1" w:after="100" w:afterAutospacing="1"/>
        <w:jc w:val="left"/>
        <w:rPr>
          <w:rFonts w:ascii="宋体" w:eastAsia="宋体" w:hAnsi="宋体" w:cs="宋体"/>
          <w:kern w:val="0"/>
          <w:sz w:val="24"/>
          <w:szCs w:val="24"/>
        </w:rPr>
      </w:pPr>
      <w:r w:rsidRPr="003E6175">
        <w:rPr>
          <w:rFonts w:ascii="宋体" w:eastAsia="宋体" w:hAnsi="宋体" w:cs="宋体"/>
          <w:kern w:val="0"/>
          <w:sz w:val="24"/>
          <w:szCs w:val="24"/>
        </w:rPr>
        <w:t xml:space="preserve">　　同时，根据清理结果调整我局政策法规库内容，便于查询。</w:t>
      </w:r>
    </w:p>
    <w:p w:rsidR="004A0B0A" w:rsidRPr="003E6175" w:rsidRDefault="004A0B0A"/>
    <w:sectPr w:rsidR="004A0B0A" w:rsidRPr="003E6175" w:rsidSect="003E6175">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6175"/>
    <w:rsid w:val="003E6175"/>
    <w:rsid w:val="004A0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6175"/>
    <w:rPr>
      <w:color w:val="0000FF"/>
      <w:u w:val="single"/>
    </w:rPr>
  </w:style>
  <w:style w:type="character" w:styleId="a4">
    <w:name w:val="FollowedHyperlink"/>
    <w:basedOn w:val="a0"/>
    <w:uiPriority w:val="99"/>
    <w:semiHidden/>
    <w:unhideWhenUsed/>
    <w:rsid w:val="003E6175"/>
    <w:rPr>
      <w:color w:val="800080"/>
      <w:u w:val="single"/>
    </w:rPr>
  </w:style>
  <w:style w:type="paragraph" w:styleId="a5">
    <w:name w:val="Normal (Web)"/>
    <w:basedOn w:val="a"/>
    <w:uiPriority w:val="99"/>
    <w:semiHidden/>
    <w:unhideWhenUsed/>
    <w:rsid w:val="003E617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8739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openDoc('/czoadv/senddoc.nsf/0/48CC245A42ED9CCF48257F960005C48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2208</Words>
  <Characters>12592</Characters>
  <Application>Microsoft Office Word</Application>
  <DocSecurity>0</DocSecurity>
  <Lines>104</Lines>
  <Paragraphs>29</Paragraphs>
  <ScaleCrop>false</ScaleCrop>
  <Company>微软中国</Company>
  <LinksUpToDate>false</LinksUpToDate>
  <CharactersWithSpaces>14771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2017-11-02T14:58:00Z</dcterms:created>
  <dcterms:modified xsi:type="dcterms:W3CDTF">2017-11-02T15:00:00Z</dcterms:modified>
</cp:coreProperties>
</file>